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39" w:rsidRPr="002003B0" w:rsidRDefault="007E5839" w:rsidP="007E583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Pr="002003B0" w:rsidRDefault="007E5839" w:rsidP="007E5839">
      <w:pPr>
        <w:rPr>
          <w:sz w:val="28"/>
          <w:szCs w:val="28"/>
          <w:lang w:val="ru-RU"/>
        </w:rPr>
      </w:pPr>
    </w:p>
    <w:p w:rsidR="007E5839" w:rsidRPr="002003B0" w:rsidRDefault="007E5839" w:rsidP="007E583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2003B0" w:rsidRPr="002003B0" w:rsidRDefault="002003B0" w:rsidP="002003B0">
      <w:pPr>
        <w:rPr>
          <w:sz w:val="28"/>
          <w:szCs w:val="28"/>
          <w:lang w:val="ru-RU"/>
        </w:rPr>
      </w:pPr>
    </w:p>
    <w:p w:rsidR="002003B0" w:rsidRPr="002003B0" w:rsidRDefault="002003B0" w:rsidP="002003B0">
      <w:pPr>
        <w:rPr>
          <w:sz w:val="28"/>
          <w:szCs w:val="28"/>
          <w:lang w:val="ru-RU"/>
        </w:rPr>
      </w:pPr>
    </w:p>
    <w:p w:rsidR="007E5839" w:rsidRPr="00235C4A" w:rsidRDefault="007E5839" w:rsidP="007E58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515"/>
        <w:gridCol w:w="283"/>
        <w:gridCol w:w="4111"/>
      </w:tblGrid>
      <w:tr w:rsidR="007E5839" w:rsidRPr="005168D4">
        <w:trPr>
          <w:trHeight w:hRule="exact" w:val="523"/>
        </w:trPr>
        <w:tc>
          <w:tcPr>
            <w:tcW w:w="4515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</w:rPr>
            </w:pPr>
          </w:p>
        </w:tc>
        <w:tc>
          <w:tcPr>
            <w:tcW w:w="283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</w:rPr>
            </w:pPr>
          </w:p>
        </w:tc>
      </w:tr>
      <w:tr w:rsidR="007E5839" w:rsidRPr="005168D4">
        <w:trPr>
          <w:trHeight w:hRule="exact" w:val="1116"/>
        </w:trPr>
        <w:tc>
          <w:tcPr>
            <w:tcW w:w="4515" w:type="dxa"/>
          </w:tcPr>
          <w:p w:rsidR="007E5839" w:rsidRPr="005168D4" w:rsidRDefault="007E5839" w:rsidP="002003B0">
            <w:pPr>
              <w:ind w:firstLine="12"/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  <w:lang w:val="ru-RU"/>
              </w:rPr>
            </w:pPr>
            <w:r w:rsidRPr="005168D4"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</w:rPr>
              <w:t>БУЙРУК</w:t>
            </w:r>
          </w:p>
          <w:p w:rsidR="007E5839" w:rsidRPr="00367C84" w:rsidRDefault="007E5839" w:rsidP="000C7C32">
            <w:pPr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  <w:lang w:val="ru-RU"/>
              </w:rPr>
            </w:pPr>
          </w:p>
          <w:p w:rsidR="007E5839" w:rsidRPr="005168D4" w:rsidRDefault="007E5839" w:rsidP="000C7C32">
            <w:pPr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</w:rPr>
            </w:pPr>
          </w:p>
        </w:tc>
        <w:tc>
          <w:tcPr>
            <w:tcW w:w="283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839" w:rsidRDefault="007E5839" w:rsidP="000C7C32">
            <w:pPr>
              <w:ind w:firstLine="1593"/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  <w:lang w:val="ru-RU"/>
              </w:rPr>
            </w:pPr>
            <w:r w:rsidRPr="005168D4">
              <w:rPr>
                <w:rFonts w:ascii="Times New Roman" w:hAnsi="Times New Roman" w:cs="Times New Roman"/>
                <w:b/>
                <w:bCs/>
                <w:spacing w:val="120"/>
                <w:sz w:val="28"/>
                <w:szCs w:val="28"/>
              </w:rPr>
              <w:t>ПРИКАЗ</w:t>
            </w:r>
          </w:p>
          <w:p w:rsidR="00B11BCC" w:rsidRPr="00B11BCC" w:rsidRDefault="00B11BCC" w:rsidP="00B11BCC">
            <w:pPr>
              <w:ind w:firstLine="601"/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lang w:val="ru-RU"/>
              </w:rPr>
            </w:pPr>
            <w:r w:rsidRPr="00B11BCC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lang w:val="ru-RU"/>
              </w:rPr>
              <w:t xml:space="preserve"> 539 от 09.11.2011г.</w:t>
            </w:r>
          </w:p>
        </w:tc>
      </w:tr>
      <w:tr w:rsidR="007E5839" w:rsidRPr="00B11BCC">
        <w:trPr>
          <w:trHeight w:hRule="exact" w:val="3183"/>
        </w:trPr>
        <w:tc>
          <w:tcPr>
            <w:tcW w:w="4515" w:type="dxa"/>
          </w:tcPr>
          <w:p w:rsidR="007E5839" w:rsidRPr="007E5839" w:rsidRDefault="007E5839" w:rsidP="000C7C32">
            <w:pPr>
              <w:ind w:left="12"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5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«Об утверждении инструкции о порядке мониторинга рационального использования медицинской техники в организациях здравоохранения Кыргызской Республики»</w:t>
            </w:r>
          </w:p>
        </w:tc>
        <w:tc>
          <w:tcPr>
            <w:tcW w:w="283" w:type="dxa"/>
          </w:tcPr>
          <w:p w:rsidR="007E5839" w:rsidRPr="007E5839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E5839" w:rsidRPr="007E5839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E5839" w:rsidRDefault="007E5839" w:rsidP="007E58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Pr="00C865E5" w:rsidRDefault="007E5839" w:rsidP="007E58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Pr="00235C4A" w:rsidRDefault="007E5839" w:rsidP="007E583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4A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приказа МЗ КР от 05.10.2011 года № 488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«О совершенствовании системы технического обслуживания и ремонта медицинской техники в организациях здравоохранения Кыргызской Республики» и организации мониторинга рационального использования </w:t>
      </w:r>
      <w:r w:rsidRPr="00235C4A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организациях здравоохранения Кыргызской Республики</w:t>
      </w:r>
    </w:p>
    <w:p w:rsidR="007E5839" w:rsidRPr="00235C4A" w:rsidRDefault="007E5839" w:rsidP="007E58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Pr="00F66BDC" w:rsidRDefault="007E5839" w:rsidP="007E5839">
      <w:pPr>
        <w:rPr>
          <w:rFonts w:ascii="Times New Roman" w:hAnsi="Times New Roman" w:cs="Times New Roman"/>
          <w:b/>
          <w:bCs/>
          <w:spacing w:val="90"/>
          <w:sz w:val="28"/>
          <w:szCs w:val="28"/>
          <w:lang w:val="ru-RU"/>
        </w:rPr>
      </w:pPr>
      <w:r w:rsidRPr="00F66BDC">
        <w:rPr>
          <w:rFonts w:ascii="Times New Roman" w:hAnsi="Times New Roman" w:cs="Times New Roman"/>
          <w:b/>
          <w:bCs/>
          <w:spacing w:val="90"/>
          <w:sz w:val="28"/>
          <w:szCs w:val="28"/>
          <w:lang w:val="ru-RU"/>
        </w:rPr>
        <w:t>ПРИКАЗЫВАЮ:</w:t>
      </w:r>
    </w:p>
    <w:p w:rsidR="007E5839" w:rsidRPr="00235C4A" w:rsidRDefault="007E5839" w:rsidP="007E58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Pr="00235C4A" w:rsidRDefault="007E5839" w:rsidP="007E583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4A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прилагаемую инструкцию «О порядке мониторинга рационального использования медицинской техники в организациях здравоохранения Кыргызской Республики».</w:t>
      </w:r>
    </w:p>
    <w:p w:rsidR="007E5839" w:rsidRPr="00CD36CA" w:rsidRDefault="007E5839" w:rsidP="007E583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5C4A">
        <w:rPr>
          <w:rFonts w:ascii="Times New Roman" w:hAnsi="Times New Roman" w:cs="Times New Roman"/>
          <w:sz w:val="28"/>
          <w:szCs w:val="28"/>
          <w:lang w:val="ru-RU"/>
        </w:rPr>
        <w:t>2. Руководителям организаций здравоохранения Кыргызской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производить мониторинг рационального использования медицинской техники в соответствии с инструкцией «О порядке мониторинга рационального использования медицинской техники в организациях здравоохранения Кыргызской Республики», утвержденной пунктом 1 настоящего приказа.</w:t>
      </w:r>
    </w:p>
    <w:p w:rsidR="007E5839" w:rsidRDefault="007E5839" w:rsidP="002003B0"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47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Считать утратившим силу приказ Министерства здравоохранения Кыргызской Республики от 25.05.2006 года № 265 «Об утверждении документов по обращению медицинского оборудования».</w:t>
      </w:r>
    </w:p>
    <w:p w:rsidR="007E5839" w:rsidRDefault="007E5839" w:rsidP="002003B0"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260474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приказа возложить на заместителя министра Мамбетова К.Б.</w:t>
      </w:r>
    </w:p>
    <w:p w:rsidR="007E5839" w:rsidRDefault="007E5839" w:rsidP="007E5839">
      <w:pPr>
        <w:pStyle w:val="31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Default="007E5839" w:rsidP="007E5839">
      <w:pPr>
        <w:pStyle w:val="31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Pr="002003B0" w:rsidRDefault="007E5839" w:rsidP="007E5839">
      <w:pPr>
        <w:pStyle w:val="31"/>
        <w:tabs>
          <w:tab w:val="left" w:pos="5812"/>
        </w:tabs>
        <w:ind w:firstLine="6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03B0">
        <w:rPr>
          <w:rFonts w:ascii="Times New Roman" w:hAnsi="Times New Roman" w:cs="Times New Roman"/>
          <w:b/>
          <w:bCs/>
          <w:spacing w:val="12"/>
          <w:sz w:val="28"/>
          <w:szCs w:val="28"/>
          <w:lang w:val="ru-RU"/>
        </w:rPr>
        <w:t>Министр</w:t>
      </w:r>
      <w:r w:rsidRPr="002003B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С.А. Джумабеков</w:t>
      </w:r>
    </w:p>
    <w:p w:rsidR="007E5839" w:rsidRPr="005168D4" w:rsidRDefault="007E5839" w:rsidP="007E583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5839" w:rsidRPr="00260474" w:rsidRDefault="007E5839" w:rsidP="007E5839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E5839" w:rsidRPr="00260474" w:rsidSect="00235C4A">
          <w:footerReference w:type="default" r:id="rId7"/>
          <w:pgSz w:w="11906" w:h="16838"/>
          <w:pgMar w:top="1134" w:right="1418" w:bottom="1134" w:left="1418" w:header="720" w:footer="720" w:gutter="0"/>
          <w:pgNumType w:start="1"/>
          <w:cols w:space="720"/>
          <w:titlePg/>
        </w:sectPr>
      </w:pPr>
    </w:p>
    <w:p w:rsidR="007E5839" w:rsidRPr="00693AD2" w:rsidRDefault="007E5839" w:rsidP="007E5839">
      <w:pPr>
        <w:pStyle w:val="af4"/>
        <w:rPr>
          <w:rFonts w:ascii="Times New Roman" w:hAnsi="Times New Roman" w:cs="Times New Roman"/>
          <w:sz w:val="28"/>
          <w:szCs w:val="28"/>
        </w:rPr>
      </w:pPr>
      <w:r w:rsidRPr="00693AD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7E5839" w:rsidRPr="007E5839" w:rsidRDefault="007E5839" w:rsidP="007E58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839">
        <w:rPr>
          <w:rFonts w:ascii="Times New Roman" w:hAnsi="Times New Roman" w:cs="Times New Roman"/>
          <w:sz w:val="28"/>
          <w:szCs w:val="28"/>
          <w:lang w:val="ru-RU"/>
        </w:rPr>
        <w:t>к проекту приказа Министерства здравоохранения Кыргызской Республики «Об утверждении инструкции о порядке мониторинга рационального использования медицинской техники в организациях здравоохранения Кыргызской Республики»</w:t>
      </w:r>
    </w:p>
    <w:p w:rsidR="007E5839" w:rsidRPr="007E5839" w:rsidRDefault="007E5839" w:rsidP="007E58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5839" w:rsidRPr="00693AD2" w:rsidRDefault="007E5839" w:rsidP="007E5839">
      <w:pPr>
        <w:rPr>
          <w:rFonts w:ascii="Times New Roman" w:hAnsi="Times New Roman" w:cs="Times New Roman"/>
          <w:sz w:val="28"/>
          <w:szCs w:val="28"/>
        </w:rPr>
      </w:pPr>
      <w:r w:rsidRPr="00693AD2">
        <w:rPr>
          <w:rFonts w:ascii="Times New Roman" w:hAnsi="Times New Roman" w:cs="Times New Roman"/>
          <w:sz w:val="28"/>
          <w:szCs w:val="28"/>
        </w:rPr>
        <w:t>Проект приказа подготовлен:</w:t>
      </w:r>
    </w:p>
    <w:tbl>
      <w:tblPr>
        <w:tblW w:w="9322" w:type="dxa"/>
        <w:tblLook w:val="01E0"/>
      </w:tblPr>
      <w:tblGrid>
        <w:gridCol w:w="4219"/>
        <w:gridCol w:w="1276"/>
        <w:gridCol w:w="3260"/>
        <w:gridCol w:w="567"/>
      </w:tblGrid>
      <w:tr w:rsidR="007E5839" w:rsidRPr="005168D4">
        <w:trPr>
          <w:gridAfter w:val="1"/>
          <w:wAfter w:w="567" w:type="dxa"/>
        </w:trPr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Заведующий СРИМТ</w:t>
            </w:r>
          </w:p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ДЛОиМТ</w:t>
            </w:r>
          </w:p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А.Л. Килин</w:t>
            </w: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ДЛОиМТ</w:t>
            </w:r>
          </w:p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Р.А. Курманов</w:t>
            </w:r>
          </w:p>
        </w:tc>
      </w:tr>
      <w:tr w:rsidR="007E5839" w:rsidRPr="005168D4">
        <w:tc>
          <w:tcPr>
            <w:tcW w:w="4219" w:type="dxa"/>
          </w:tcPr>
          <w:p w:rsidR="007E5839" w:rsidRPr="00693AD2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2">
              <w:rPr>
                <w:rFonts w:ascii="Times New Roman" w:hAnsi="Times New Roman" w:cs="Times New Roman"/>
                <w:sz w:val="28"/>
                <w:szCs w:val="28"/>
              </w:rPr>
              <w:t>Согласован:</w:t>
            </w: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Статс-секретарь</w:t>
            </w: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П.У Суюмбаева</w:t>
            </w: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К.Б. Мамбетов</w:t>
            </w:r>
          </w:p>
        </w:tc>
      </w:tr>
      <w:tr w:rsidR="007E5839" w:rsidRPr="005168D4">
        <w:tc>
          <w:tcPr>
            <w:tcW w:w="4219" w:type="dxa"/>
          </w:tcPr>
          <w:p w:rsidR="007E5839" w:rsidRPr="007E5839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5839" w:rsidRPr="007E5839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министра,</w:t>
            </w:r>
          </w:p>
          <w:p w:rsidR="007E5839" w:rsidRPr="007E5839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государственный санитарный врач КР</w:t>
            </w:r>
          </w:p>
          <w:p w:rsidR="007E5839" w:rsidRPr="007E5839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E5839" w:rsidRPr="007E5839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7E5839" w:rsidRPr="007E5839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С.Т. Абдикаримов</w:t>
            </w: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И.о. заместителя министра</w:t>
            </w: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О.Н. Нарбеков</w:t>
            </w: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Начальник УФ</w:t>
            </w: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З.Д. Назарова</w:t>
            </w: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Начальник УОМП</w:t>
            </w: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Д.З. Сагынбаева</w:t>
            </w: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39" w:rsidRPr="005168D4">
        <w:tc>
          <w:tcPr>
            <w:tcW w:w="4219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н</w:t>
            </w: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 xml:space="preserve"> УКиВР</w:t>
            </w:r>
          </w:p>
        </w:tc>
        <w:tc>
          <w:tcPr>
            <w:tcW w:w="1276" w:type="dxa"/>
          </w:tcPr>
          <w:p w:rsidR="007E5839" w:rsidRPr="005168D4" w:rsidRDefault="007E5839" w:rsidP="000C7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5839" w:rsidRPr="005168D4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Л.И. Кач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5168D4">
              <w:rPr>
                <w:rFonts w:ascii="Times New Roman" w:hAnsi="Times New Roman" w:cs="Times New Roman"/>
                <w:sz w:val="28"/>
                <w:szCs w:val="28"/>
              </w:rPr>
              <w:t>бекова</w:t>
            </w:r>
          </w:p>
        </w:tc>
      </w:tr>
      <w:tr w:rsidR="007E5839" w:rsidRPr="003E493E">
        <w:tc>
          <w:tcPr>
            <w:tcW w:w="4219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н</w:t>
            </w: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УКиОР</w:t>
            </w:r>
          </w:p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7E5839" w:rsidRPr="003E493E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5839" w:rsidRPr="003E493E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М.А. Исмаилов</w:t>
            </w:r>
          </w:p>
        </w:tc>
      </w:tr>
      <w:tr w:rsidR="007E5839" w:rsidRPr="003E493E">
        <w:tc>
          <w:tcPr>
            <w:tcW w:w="4219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</w:t>
            </w:r>
          </w:p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ДГСЭН</w:t>
            </w:r>
          </w:p>
        </w:tc>
        <w:tc>
          <w:tcPr>
            <w:tcW w:w="1276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7E5839" w:rsidRPr="003E493E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Т.Б. Исаков</w:t>
            </w:r>
          </w:p>
        </w:tc>
      </w:tr>
      <w:tr w:rsidR="007E5839" w:rsidRPr="003E493E">
        <w:tc>
          <w:tcPr>
            <w:tcW w:w="4219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7E5839" w:rsidRPr="003E493E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5839" w:rsidRPr="003E493E">
        <w:tc>
          <w:tcPr>
            <w:tcW w:w="4219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специалист – юрист</w:t>
            </w:r>
          </w:p>
        </w:tc>
        <w:tc>
          <w:tcPr>
            <w:tcW w:w="1276" w:type="dxa"/>
          </w:tcPr>
          <w:p w:rsidR="007E5839" w:rsidRPr="003E493E" w:rsidRDefault="007E5839" w:rsidP="000C7C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7E5839" w:rsidRPr="003E493E" w:rsidRDefault="007E5839" w:rsidP="000C7C32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Г.А. Саадабаева</w:t>
            </w:r>
          </w:p>
        </w:tc>
      </w:tr>
    </w:tbl>
    <w:p w:rsidR="007E5839" w:rsidRDefault="007E5839" w:rsidP="0020230D">
      <w:pPr>
        <w:ind w:left="5160"/>
        <w:rPr>
          <w:rFonts w:ascii="Times New Roman" w:hAnsi="Times New Roman" w:cs="Times New Roman"/>
          <w:sz w:val="25"/>
          <w:szCs w:val="25"/>
          <w:lang w:val="ru-RU"/>
        </w:rPr>
        <w:sectPr w:rsidR="007E5839" w:rsidSect="00016A66">
          <w:footerReference w:type="default" r:id="rId8"/>
          <w:pgSz w:w="11909" w:h="16834"/>
          <w:pgMar w:top="1134" w:right="1418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656DA9" w:rsidRPr="00AC24D8" w:rsidRDefault="00656DA9" w:rsidP="0020230D">
      <w:pPr>
        <w:ind w:left="5160"/>
        <w:rPr>
          <w:rFonts w:ascii="Times New Roman" w:hAnsi="Times New Roman" w:cs="Times New Roman"/>
          <w:sz w:val="25"/>
          <w:szCs w:val="25"/>
          <w:lang w:val="ru-RU"/>
        </w:rPr>
      </w:pPr>
      <w:r w:rsidRPr="00AC24D8">
        <w:rPr>
          <w:rFonts w:ascii="Times New Roman" w:hAnsi="Times New Roman" w:cs="Times New Roman"/>
          <w:sz w:val="25"/>
          <w:szCs w:val="25"/>
          <w:lang w:val="ru-RU"/>
        </w:rPr>
        <w:lastRenderedPageBreak/>
        <w:t>Утверждена приказом</w:t>
      </w:r>
    </w:p>
    <w:p w:rsidR="00656DA9" w:rsidRPr="00AC24D8" w:rsidRDefault="00656DA9" w:rsidP="0020230D">
      <w:pPr>
        <w:ind w:left="5160"/>
        <w:rPr>
          <w:rFonts w:ascii="Times New Roman" w:hAnsi="Times New Roman" w:cs="Times New Roman"/>
          <w:sz w:val="25"/>
          <w:szCs w:val="25"/>
          <w:lang w:val="ru-RU"/>
        </w:rPr>
      </w:pPr>
      <w:r w:rsidRPr="00AC24D8">
        <w:rPr>
          <w:rFonts w:ascii="Times New Roman" w:hAnsi="Times New Roman" w:cs="Times New Roman"/>
          <w:sz w:val="25"/>
          <w:szCs w:val="25"/>
          <w:lang w:val="ru-RU"/>
        </w:rPr>
        <w:t>Министерства здравоохранения</w:t>
      </w:r>
    </w:p>
    <w:p w:rsidR="00656DA9" w:rsidRPr="00AC24D8" w:rsidRDefault="00656DA9" w:rsidP="0020230D">
      <w:pPr>
        <w:ind w:left="5160"/>
        <w:rPr>
          <w:rFonts w:ascii="Times New Roman" w:hAnsi="Times New Roman" w:cs="Times New Roman"/>
          <w:sz w:val="25"/>
          <w:szCs w:val="25"/>
          <w:lang w:val="ru-RU"/>
        </w:rPr>
      </w:pPr>
      <w:r w:rsidRPr="00AC24D8">
        <w:rPr>
          <w:rFonts w:ascii="Times New Roman" w:hAnsi="Times New Roman" w:cs="Times New Roman"/>
          <w:sz w:val="25"/>
          <w:szCs w:val="25"/>
          <w:lang w:val="ru-RU"/>
        </w:rPr>
        <w:t>Кыргызской Республики</w:t>
      </w:r>
    </w:p>
    <w:p w:rsidR="00656DA9" w:rsidRPr="00AC24D8" w:rsidRDefault="00656DA9" w:rsidP="0020230D">
      <w:pPr>
        <w:ind w:left="5160"/>
        <w:rPr>
          <w:rFonts w:ascii="Times New Roman" w:hAnsi="Times New Roman" w:cs="Times New Roman"/>
          <w:sz w:val="25"/>
          <w:szCs w:val="25"/>
          <w:lang w:val="ru-RU"/>
        </w:rPr>
      </w:pPr>
      <w:r w:rsidRPr="00AC24D8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4522ED" w:rsidRPr="00AC24D8">
        <w:rPr>
          <w:rFonts w:ascii="Times New Roman" w:hAnsi="Times New Roman" w:cs="Times New Roman"/>
          <w:sz w:val="25"/>
          <w:szCs w:val="25"/>
          <w:lang w:val="ru-RU"/>
        </w:rPr>
        <w:t>«</w:t>
      </w:r>
      <w:r w:rsidR="00D85283">
        <w:rPr>
          <w:rFonts w:ascii="Times New Roman" w:hAnsi="Times New Roman" w:cs="Times New Roman"/>
          <w:sz w:val="25"/>
          <w:szCs w:val="25"/>
          <w:lang w:val="ru-RU"/>
        </w:rPr>
        <w:t>09</w:t>
      </w:r>
      <w:r w:rsidR="004522ED" w:rsidRPr="00AC24D8">
        <w:rPr>
          <w:rFonts w:ascii="Times New Roman" w:hAnsi="Times New Roman" w:cs="Times New Roman"/>
          <w:sz w:val="25"/>
          <w:szCs w:val="25"/>
          <w:lang w:val="ru-RU"/>
        </w:rPr>
        <w:t>»</w:t>
      </w:r>
      <w:r w:rsidRPr="00AC24D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4522ED" w:rsidRPr="00AC24D8">
        <w:rPr>
          <w:rFonts w:ascii="Times New Roman" w:hAnsi="Times New Roman" w:cs="Times New Roman"/>
          <w:sz w:val="25"/>
          <w:szCs w:val="25"/>
          <w:lang w:val="ru-RU"/>
        </w:rPr>
        <w:t>«</w:t>
      </w:r>
      <w:r w:rsidR="00D85283">
        <w:rPr>
          <w:rFonts w:ascii="Times New Roman" w:hAnsi="Times New Roman" w:cs="Times New Roman"/>
          <w:sz w:val="25"/>
          <w:szCs w:val="25"/>
          <w:lang w:val="ru-RU"/>
        </w:rPr>
        <w:t>ноября</w:t>
      </w:r>
      <w:r w:rsidR="004522ED" w:rsidRPr="00AC24D8">
        <w:rPr>
          <w:rFonts w:ascii="Times New Roman" w:hAnsi="Times New Roman" w:cs="Times New Roman"/>
          <w:sz w:val="25"/>
          <w:szCs w:val="25"/>
          <w:lang w:val="ru-RU"/>
        </w:rPr>
        <w:t xml:space="preserve">» </w:t>
      </w:r>
      <w:r w:rsidRPr="00AC24D8">
        <w:rPr>
          <w:rFonts w:ascii="Times New Roman" w:hAnsi="Times New Roman" w:cs="Times New Roman"/>
          <w:sz w:val="25"/>
          <w:szCs w:val="25"/>
          <w:lang w:val="ru-RU"/>
        </w:rPr>
        <w:t>201</w:t>
      </w:r>
      <w:r w:rsidR="00D85283">
        <w:rPr>
          <w:rFonts w:ascii="Times New Roman" w:hAnsi="Times New Roman" w:cs="Times New Roman"/>
          <w:sz w:val="25"/>
          <w:szCs w:val="25"/>
          <w:lang w:val="ru-RU"/>
        </w:rPr>
        <w:t>1</w:t>
      </w:r>
      <w:r w:rsidRPr="00AC24D8">
        <w:rPr>
          <w:rFonts w:ascii="Times New Roman" w:hAnsi="Times New Roman" w:cs="Times New Roman"/>
          <w:sz w:val="25"/>
          <w:szCs w:val="25"/>
          <w:lang w:val="ru-RU"/>
        </w:rPr>
        <w:t xml:space="preserve"> г.</w:t>
      </w:r>
    </w:p>
    <w:p w:rsidR="00656DA9" w:rsidRPr="00AC24D8" w:rsidRDefault="00656DA9" w:rsidP="0020230D">
      <w:pPr>
        <w:ind w:left="5160"/>
        <w:rPr>
          <w:rFonts w:ascii="Times New Roman" w:hAnsi="Times New Roman" w:cs="Times New Roman"/>
          <w:sz w:val="25"/>
          <w:szCs w:val="25"/>
          <w:lang w:val="ru-RU"/>
        </w:rPr>
      </w:pPr>
      <w:r w:rsidRPr="00AC24D8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="00D85283">
        <w:rPr>
          <w:rFonts w:ascii="Times New Roman" w:hAnsi="Times New Roman" w:cs="Times New Roman"/>
          <w:sz w:val="25"/>
          <w:szCs w:val="25"/>
          <w:lang w:val="ru-RU"/>
        </w:rPr>
        <w:t>539</w:t>
      </w:r>
    </w:p>
    <w:p w:rsidR="00656DA9" w:rsidRDefault="00656DA9" w:rsidP="00CC396C">
      <w:pPr>
        <w:spacing w:line="480" w:lineRule="auto"/>
        <w:ind w:left="2268" w:right="1701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656DA9" w:rsidRDefault="00656DA9" w:rsidP="00A1681A">
      <w:pPr>
        <w:spacing w:line="480" w:lineRule="auto"/>
        <w:ind w:right="1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D770E8" w:rsidRDefault="00D770E8" w:rsidP="00CC396C">
      <w:pPr>
        <w:spacing w:line="480" w:lineRule="auto"/>
        <w:ind w:left="2268" w:right="1701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D770E8" w:rsidRPr="00352DEB" w:rsidRDefault="00D770E8" w:rsidP="00CC396C">
      <w:pPr>
        <w:spacing w:line="480" w:lineRule="auto"/>
        <w:ind w:left="2268" w:right="1701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AC24D8" w:rsidRPr="00DE4901" w:rsidRDefault="00656DA9" w:rsidP="007C4377">
      <w:pPr>
        <w:spacing w:line="480" w:lineRule="auto"/>
        <w:ind w:right="1"/>
        <w:rPr>
          <w:rFonts w:ascii="Times New Roman" w:hAnsi="Times New Roman" w:cs="Times New Roman"/>
          <w:b/>
          <w:bCs/>
          <w:spacing w:val="50"/>
          <w:sz w:val="28"/>
          <w:szCs w:val="28"/>
          <w:lang w:val="ru-RU"/>
        </w:rPr>
      </w:pPr>
      <w:r w:rsidRPr="00DE4901">
        <w:rPr>
          <w:rFonts w:ascii="Times New Roman" w:hAnsi="Times New Roman" w:cs="Times New Roman"/>
          <w:b/>
          <w:bCs/>
          <w:spacing w:val="50"/>
          <w:sz w:val="28"/>
          <w:szCs w:val="28"/>
          <w:lang w:val="ru-RU"/>
        </w:rPr>
        <w:t>И</w:t>
      </w:r>
      <w:r w:rsidR="007C4377" w:rsidRPr="00DE4901">
        <w:rPr>
          <w:rFonts w:ascii="Times New Roman" w:hAnsi="Times New Roman" w:cs="Times New Roman"/>
          <w:b/>
          <w:bCs/>
          <w:spacing w:val="50"/>
          <w:sz w:val="28"/>
          <w:szCs w:val="28"/>
          <w:lang w:val="ru-RU"/>
        </w:rPr>
        <w:t>НСТРУКЦИЯ</w:t>
      </w:r>
    </w:p>
    <w:p w:rsidR="007C4377" w:rsidRPr="00DE4901" w:rsidRDefault="00656DA9" w:rsidP="007C4377">
      <w:pPr>
        <w:spacing w:line="480" w:lineRule="auto"/>
        <w:ind w:right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4901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B04582" w:rsidRPr="00DE49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7C4377" w:rsidRPr="00DE49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ПОРЯДКЕ МОНИТОРИНГА РАЦИОНАЛЬНОГО ИСПОЛЬЗОВАНИЯ МЕДИЦИНСКОЙ ТЕХНИКИ В ОРГАНИЗАЦИЯХ ЗДРАВООХРАНЕНИЯ </w:t>
      </w:r>
    </w:p>
    <w:p w:rsidR="00410053" w:rsidRPr="00DE4901" w:rsidRDefault="007C4377" w:rsidP="007C4377">
      <w:pPr>
        <w:spacing w:line="480" w:lineRule="auto"/>
        <w:ind w:right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4901">
        <w:rPr>
          <w:rFonts w:ascii="Times New Roman" w:hAnsi="Times New Roman" w:cs="Times New Roman"/>
          <w:b/>
          <w:bCs/>
          <w:sz w:val="28"/>
          <w:szCs w:val="28"/>
          <w:lang w:val="ru-RU"/>
        </w:rPr>
        <w:t>КЫРГЫЗСКОЙ РЕСПУБЛИКИ</w:t>
      </w:r>
      <w:r w:rsidR="00CC396C" w:rsidRPr="00DE4901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7C4377" w:rsidRDefault="007C4377" w:rsidP="00410053">
      <w:pPr>
        <w:spacing w:line="480" w:lineRule="auto"/>
        <w:ind w:right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4377" w:rsidRDefault="007C4377" w:rsidP="00410053">
      <w:pPr>
        <w:spacing w:line="480" w:lineRule="auto"/>
        <w:ind w:right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4377" w:rsidRPr="00CC396C" w:rsidRDefault="007C4377" w:rsidP="00410053">
      <w:pPr>
        <w:spacing w:line="480" w:lineRule="auto"/>
        <w:ind w:right="1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7C4377" w:rsidRPr="00CC396C" w:rsidSect="00016A66">
          <w:pgSz w:w="11909" w:h="16834"/>
          <w:pgMar w:top="1134" w:right="1418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766C64" w:rsidRPr="00882922" w:rsidRDefault="00766C64" w:rsidP="005A7D0E">
      <w:pPr>
        <w:pStyle w:val="af3"/>
        <w:spacing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922">
        <w:rPr>
          <w:rFonts w:ascii="Times New Roman" w:hAnsi="Times New Roman" w:cs="Times New Roman"/>
          <w:sz w:val="28"/>
          <w:szCs w:val="28"/>
          <w:lang w:val="ru-RU"/>
        </w:rPr>
        <w:lastRenderedPageBreak/>
        <w:t>Оглавление</w:t>
      </w:r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882922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882922" w:rsidRPr="00882922">
        <w:rPr>
          <w:rFonts w:ascii="Times New Roman" w:hAnsi="Times New Roman" w:cs="Times New Roman"/>
          <w:sz w:val="28"/>
          <w:szCs w:val="28"/>
          <w:lang w:val="ru-RU"/>
        </w:rPr>
        <w:instrText xml:space="preserve"> TOC \o "1-3" \h \z \u </w:instrText>
      </w:r>
      <w:r w:rsidRPr="00882922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hyperlink w:anchor="_Toc306614835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1. Область применения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_Toc306614835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36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2. Перечень документов, устанавливающих требования к обращению медицинской техники в Кыргызской Республике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_Toc306614836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37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3. Общие положения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_Toc306614837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38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4. Мониторинг при поставках медицинской техники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_Toc306614838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39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5. Внешний мониторинг медицинской техники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_Toc306614839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40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6. Внутренний мониторинг (аудит) медицинской техники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_Toc306614840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41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7. Порядок принятия решений по результатам мониторинга рационального использования медицинской техники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_Toc306614841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42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Приложение 1. Рекомендуемая форма приказа о создании комиссии по мониторингу рационального использования медицинской техники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_Toc306614842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43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>Приложение 2. Рекомендуемая форма анкеты - вопросника по мониторингу при поставках медицинской техники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_Toc306614843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44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 xml:space="preserve">Приложение 3. Рекомендуемая форма анкеты - вопросника </w:t>
        </w:r>
        <w:r w:rsidR="00882922" w:rsidRPr="00882922">
          <w:rPr>
            <w:rStyle w:val="aff0"/>
            <w:rFonts w:ascii="Times New Roman" w:hAnsi="Times New Roman"/>
            <w:noProof/>
            <w:snapToGrid w:val="0"/>
            <w:sz w:val="28"/>
            <w:szCs w:val="28"/>
            <w:lang w:val="ru-RU"/>
          </w:rPr>
          <w:t>по мониторингу рационального использования медицинской техники  (организация здравоохранения)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_Toc306614844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Pr="00882922" w:rsidRDefault="00E82DD4">
      <w:pPr>
        <w:pStyle w:val="1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306614845" w:history="1">
        <w:r w:rsidR="00882922" w:rsidRPr="00882922">
          <w:rPr>
            <w:rStyle w:val="aff0"/>
            <w:rFonts w:ascii="Times New Roman" w:hAnsi="Times New Roman"/>
            <w:noProof/>
            <w:sz w:val="28"/>
            <w:szCs w:val="28"/>
            <w:lang w:val="ru-RU"/>
          </w:rPr>
          <w:t xml:space="preserve">Приложение 4. Рекомендуемая форма анкеты-вопросника </w:t>
        </w:r>
        <w:r w:rsidR="00882922" w:rsidRPr="00882922">
          <w:rPr>
            <w:rStyle w:val="aff0"/>
            <w:rFonts w:ascii="Times New Roman" w:hAnsi="Times New Roman"/>
            <w:noProof/>
            <w:snapToGrid w:val="0"/>
            <w:sz w:val="28"/>
            <w:szCs w:val="28"/>
            <w:lang w:val="ru-RU"/>
          </w:rPr>
          <w:t>по мониторингу рационального использования медицинской техники</w:t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_Toc306614845 \h </w:instrTex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2922"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88292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82922" w:rsidRDefault="00E82DD4">
      <w:pPr>
        <w:rPr>
          <w:lang w:val="ru-RU"/>
        </w:rPr>
      </w:pPr>
      <w:r w:rsidRPr="00882922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5A7D0E" w:rsidRDefault="005A7D0E" w:rsidP="005A7D0E">
      <w:pPr>
        <w:spacing w:line="480" w:lineRule="auto"/>
        <w:rPr>
          <w:lang w:val="ru-RU"/>
        </w:rPr>
      </w:pPr>
    </w:p>
    <w:p w:rsidR="005A7D0E" w:rsidRPr="005A7D0E" w:rsidRDefault="005A7D0E" w:rsidP="005A7D0E">
      <w:pPr>
        <w:rPr>
          <w:lang w:val="ru-RU"/>
        </w:rPr>
      </w:pPr>
    </w:p>
    <w:p w:rsidR="000C2B45" w:rsidRPr="00860305" w:rsidRDefault="000C2B45" w:rsidP="00B62941">
      <w:pPr>
        <w:rPr>
          <w:rFonts w:ascii="Times New Roman" w:hAnsi="Times New Roman" w:cs="Times New Roman"/>
          <w:lang w:val="ru-RU"/>
        </w:rPr>
      </w:pPr>
    </w:p>
    <w:p w:rsidR="00D770E8" w:rsidRDefault="00D770E8" w:rsidP="00210D7D">
      <w:pPr>
        <w:ind w:right="1"/>
        <w:rPr>
          <w:rFonts w:ascii="Times New Roman" w:hAnsi="Times New Roman" w:cs="Times New Roman"/>
          <w:b/>
          <w:bCs/>
          <w:sz w:val="25"/>
          <w:szCs w:val="25"/>
          <w:lang w:val="ru-RU"/>
        </w:rPr>
        <w:sectPr w:rsidR="00D770E8" w:rsidSect="00016A66">
          <w:pgSz w:w="11909" w:h="16834"/>
          <w:pgMar w:top="1134" w:right="1418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656DA9" w:rsidRPr="001F5D29" w:rsidRDefault="00656DA9" w:rsidP="00D770E8">
      <w:pPr>
        <w:pStyle w:val="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257344"/>
      <w:bookmarkStart w:id="1" w:name="_Toc125774360"/>
      <w:bookmarkStart w:id="2" w:name="_Toc303583230"/>
      <w:bookmarkStart w:id="3" w:name="_Toc303583356"/>
      <w:bookmarkStart w:id="4" w:name="_Toc303583667"/>
      <w:bookmarkStart w:id="5" w:name="_Toc304448494"/>
      <w:bookmarkStart w:id="6" w:name="_Toc304450944"/>
      <w:bookmarkStart w:id="7" w:name="_Toc304473320"/>
      <w:bookmarkStart w:id="8" w:name="_Toc304882004"/>
      <w:bookmarkStart w:id="9" w:name="_Toc304882179"/>
      <w:bookmarkStart w:id="10" w:name="_Toc304883621"/>
      <w:bookmarkStart w:id="11" w:name="_Toc304884423"/>
      <w:bookmarkStart w:id="12" w:name="_Toc305489094"/>
      <w:bookmarkStart w:id="13" w:name="_Toc306604678"/>
      <w:bookmarkStart w:id="14" w:name="_Toc306606938"/>
      <w:bookmarkStart w:id="15" w:name="_Toc306612901"/>
      <w:bookmarkStart w:id="16" w:name="_Toc306614835"/>
      <w:r w:rsidRPr="001F5D29"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56DA9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5868CB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Настоящая Инструкция устанавлива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т порядок </w:t>
      </w:r>
      <w:r w:rsidR="006F44D1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мониторинга рационального использования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организациях здравоохранения Кыргызской Республики.</w:t>
      </w:r>
    </w:p>
    <w:p w:rsidR="00656DA9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B67106" w:rsidRPr="001F5D29">
        <w:rPr>
          <w:rFonts w:ascii="Times New Roman" w:hAnsi="Times New Roman" w:cs="Times New Roman"/>
          <w:sz w:val="28"/>
          <w:szCs w:val="28"/>
          <w:lang w:val="ru-RU"/>
        </w:rPr>
        <w:t>Мониторинг</w:t>
      </w:r>
      <w:r w:rsidR="00E5532C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рационального использования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339" w:rsidRPr="001F5D29">
        <w:rPr>
          <w:rFonts w:ascii="Times New Roman" w:hAnsi="Times New Roman" w:cs="Times New Roman"/>
          <w:sz w:val="28"/>
          <w:szCs w:val="28"/>
          <w:lang w:val="ru-RU"/>
        </w:rPr>
        <w:t>включает в себя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09FC" w:rsidRPr="001F5D29" w:rsidRDefault="009809FC" w:rsidP="00DC4B5E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мониторинг</w:t>
      </w:r>
      <w:r w:rsidR="00FF4C1A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при поставках медицинской техники</w:t>
      </w:r>
      <w:r w:rsidR="00883AF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5F22" w:rsidRPr="001F5D29">
        <w:rPr>
          <w:rFonts w:ascii="Times New Roman" w:hAnsi="Times New Roman" w:cs="Times New Roman"/>
          <w:sz w:val="28"/>
          <w:szCs w:val="28"/>
          <w:lang w:val="ru-RU"/>
        </w:rPr>
        <w:t>проводи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комиссией М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инистерства здравоохранения Кыргызской Республики (МЗ КР)</w:t>
      </w:r>
      <w:r w:rsidR="00883AF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в первые три месяца после поставки;</w:t>
      </w:r>
    </w:p>
    <w:p w:rsidR="00656DA9" w:rsidRPr="001F5D29" w:rsidRDefault="00656DA9" w:rsidP="00DC4B5E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внешний мониторинг - </w:t>
      </w:r>
      <w:r w:rsidR="003A5F22" w:rsidRPr="001F5D29">
        <w:rPr>
          <w:rFonts w:ascii="Times New Roman" w:hAnsi="Times New Roman" w:cs="Times New Roman"/>
          <w:sz w:val="28"/>
          <w:szCs w:val="28"/>
          <w:lang w:val="ru-RU"/>
        </w:rPr>
        <w:t>проводи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883AF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комиссиями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C1A" w:rsidRPr="001F5D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З КР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C1A" w:rsidRPr="001F5D2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координатор</w:t>
      </w:r>
      <w:r w:rsidR="00883AFD" w:rsidRPr="001F5D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здравоохранени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областей </w:t>
      </w:r>
      <w:r w:rsidR="00883AF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по плану основных мероприятий или </w:t>
      </w:r>
      <w:r w:rsidR="00E31D3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883AFD" w:rsidRPr="001F5D29">
        <w:rPr>
          <w:rFonts w:ascii="Times New Roman" w:hAnsi="Times New Roman" w:cs="Times New Roman"/>
          <w:sz w:val="28"/>
          <w:szCs w:val="28"/>
          <w:lang w:val="ru-RU"/>
        </w:rPr>
        <w:t>подготовки материалов на Коллегию</w:t>
      </w:r>
      <w:r w:rsidR="003A69F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МЗ КР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внутренний мониторинг (аудит) - проводи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организацией здравоохранения</w:t>
      </w:r>
      <w:r w:rsidR="00883AF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5F22" w:rsidRPr="001F5D29">
        <w:rPr>
          <w:rFonts w:ascii="Times New Roman" w:hAnsi="Times New Roman" w:cs="Times New Roman"/>
          <w:sz w:val="28"/>
          <w:szCs w:val="28"/>
          <w:lang w:val="ru-RU"/>
        </w:rPr>
        <w:t>по плану, но не менее одного раза в год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6DA9" w:rsidRPr="001F5D29" w:rsidRDefault="00656DA9" w:rsidP="003A5F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DA9" w:rsidRPr="001F5D29" w:rsidRDefault="00656DA9" w:rsidP="00D770E8">
      <w:pPr>
        <w:pStyle w:val="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257345"/>
      <w:bookmarkStart w:id="18" w:name="_Toc125774361"/>
      <w:bookmarkStart w:id="19" w:name="_Toc303583231"/>
      <w:bookmarkStart w:id="20" w:name="_Toc303583357"/>
      <w:bookmarkStart w:id="21" w:name="_Toc303583668"/>
      <w:bookmarkStart w:id="22" w:name="_Toc304448495"/>
      <w:bookmarkStart w:id="23" w:name="_Toc304450945"/>
      <w:bookmarkStart w:id="24" w:name="_Toc304473321"/>
      <w:bookmarkStart w:id="25" w:name="_Toc304882005"/>
      <w:bookmarkStart w:id="26" w:name="_Toc304882180"/>
      <w:bookmarkStart w:id="27" w:name="_Toc304883622"/>
      <w:bookmarkStart w:id="28" w:name="_Toc304884424"/>
      <w:bookmarkStart w:id="29" w:name="_Toc305489095"/>
      <w:bookmarkStart w:id="30" w:name="_Toc306604679"/>
      <w:bookmarkStart w:id="31" w:name="_Toc306606939"/>
      <w:bookmarkStart w:id="32" w:name="_Toc306612902"/>
      <w:bookmarkStart w:id="33" w:name="_Toc306614836"/>
      <w:r w:rsidRPr="001F5D29">
        <w:rPr>
          <w:rFonts w:ascii="Times New Roman" w:hAnsi="Times New Roman" w:cs="Times New Roman"/>
          <w:sz w:val="28"/>
          <w:szCs w:val="28"/>
          <w:lang w:val="ru-RU"/>
        </w:rPr>
        <w:t>2. Перечень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, устанавливающих требования к обращению </w:t>
      </w:r>
      <w:bookmarkEnd w:id="17"/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bookmarkEnd w:id="18"/>
      <w:bookmarkEnd w:id="19"/>
      <w:bookmarkEnd w:id="20"/>
      <w:bookmarkEnd w:id="21"/>
      <w:r w:rsidR="009028DB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в Кыргызской Республике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56DA9" w:rsidRPr="001F5D29" w:rsidRDefault="00656DA9" w:rsidP="003A5F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DA9" w:rsidRPr="001F5D29" w:rsidRDefault="00656DA9" w:rsidP="000D76AE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Закон Кыргызской Республики </w:t>
      </w:r>
      <w:r w:rsidR="003A69F5" w:rsidRPr="001F5D2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Об охране здоровья </w:t>
      </w:r>
      <w:r w:rsidR="003A69F5" w:rsidRPr="001F5D29">
        <w:rPr>
          <w:rFonts w:ascii="Times New Roman" w:hAnsi="Times New Roman" w:cs="Times New Roman"/>
          <w:sz w:val="28"/>
          <w:szCs w:val="28"/>
          <w:lang w:val="ru-RU"/>
        </w:rPr>
        <w:t>граждан в Кыргызской Республике»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0D76AE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Закон Кыргызской Республики «Об обеспечении единства измерений»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F22" w:rsidRPr="001F5D29" w:rsidRDefault="003A5F22" w:rsidP="000D76AE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Закон Кыргызской Республики «О техническом регулировании в Кыргызской Республик</w:t>
      </w:r>
      <w:r w:rsidR="003347CC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4689" w:rsidRPr="001F5D29" w:rsidRDefault="00374689" w:rsidP="000D76AE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приказы </w:t>
      </w:r>
      <w:r w:rsidR="006F44D1" w:rsidRPr="001F5D29">
        <w:rPr>
          <w:rFonts w:ascii="Times New Roman" w:hAnsi="Times New Roman" w:cs="Times New Roman"/>
          <w:sz w:val="28"/>
          <w:szCs w:val="28"/>
          <w:lang w:val="ru-RU"/>
        </w:rPr>
        <w:t>Министерства здравоохранения Кыргызской Республики</w:t>
      </w: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;</w:t>
      </w:r>
    </w:p>
    <w:p w:rsidR="00374689" w:rsidRPr="001F5D29" w:rsidRDefault="00374689" w:rsidP="000D76AE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стандарты на продукцию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4689" w:rsidRPr="001F5D29" w:rsidRDefault="00374689" w:rsidP="000D76AE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указания и руководства, утвержденные </w:t>
      </w:r>
      <w:r w:rsidR="00B06F39" w:rsidRPr="001F5D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З КР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3AFD" w:rsidRPr="001F5D29" w:rsidRDefault="00374689" w:rsidP="00EC1D72">
      <w:pPr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рабочая документация (стандарты организации, методики выполнения анализов, инструкции по эксплуатации оборудования, инст</w:t>
      </w:r>
      <w:r w:rsidR="00EC1D72" w:rsidRPr="001F5D29">
        <w:rPr>
          <w:rFonts w:ascii="Times New Roman" w:hAnsi="Times New Roman" w:cs="Times New Roman"/>
          <w:sz w:val="28"/>
          <w:szCs w:val="28"/>
          <w:lang w:val="ru-RU"/>
        </w:rPr>
        <w:t>рукции по технике безопасности).</w:t>
      </w:r>
    </w:p>
    <w:p w:rsidR="006F44D1" w:rsidRPr="001F5D29" w:rsidRDefault="006F44D1" w:rsidP="006F44D1">
      <w:pPr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DA9" w:rsidRPr="001F5D29" w:rsidRDefault="00656DA9" w:rsidP="00D770E8">
      <w:pPr>
        <w:pStyle w:val="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_Toc125774362"/>
      <w:bookmarkStart w:id="35" w:name="_Toc303583232"/>
      <w:bookmarkStart w:id="36" w:name="_Toc303583358"/>
      <w:bookmarkStart w:id="37" w:name="_Toc303583669"/>
      <w:bookmarkStart w:id="38" w:name="_Toc304448496"/>
      <w:bookmarkStart w:id="39" w:name="_Toc304450946"/>
      <w:bookmarkStart w:id="40" w:name="_Toc304473322"/>
      <w:bookmarkStart w:id="41" w:name="_Toc304882006"/>
      <w:bookmarkStart w:id="42" w:name="_Toc304882181"/>
      <w:bookmarkStart w:id="43" w:name="_Toc304883623"/>
      <w:bookmarkStart w:id="44" w:name="_Toc304884425"/>
      <w:bookmarkStart w:id="45" w:name="_Toc305489096"/>
      <w:bookmarkStart w:id="46" w:name="_Toc306604680"/>
      <w:bookmarkStart w:id="47" w:name="_Toc306606940"/>
      <w:bookmarkStart w:id="48" w:name="_Toc306612903"/>
      <w:bookmarkStart w:id="49" w:name="_Toc306614837"/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bookmarkStart w:id="50" w:name="_Toc257347"/>
      <w:bookmarkStart w:id="51" w:name="_Toc125774363"/>
      <w:bookmarkEnd w:id="34"/>
      <w:r w:rsidRPr="001F5D29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656DA9" w:rsidRPr="001F5D29" w:rsidRDefault="00656DA9" w:rsidP="003A5F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DA9" w:rsidRPr="001F5D29" w:rsidRDefault="009036E3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3.1. Цель мониторинга -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рациональное использование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, защита интересов и прав обслуживающего персонала и пациентов, обеспечение соблюдения требований </w:t>
      </w:r>
      <w:r w:rsidR="00EC1D72" w:rsidRPr="001F5D2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9028DB" w:rsidRPr="001F5D29">
        <w:rPr>
          <w:rFonts w:ascii="Times New Roman" w:hAnsi="Times New Roman" w:cs="Times New Roman"/>
          <w:sz w:val="28"/>
          <w:szCs w:val="28"/>
          <w:lang w:val="ru-RU"/>
        </w:rPr>
        <w:t>, устанавливающих порядок обращения медицинской техники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8DB" w:rsidRPr="001F5D29">
        <w:rPr>
          <w:rFonts w:ascii="Times New Roman" w:hAnsi="Times New Roman" w:cs="Times New Roman"/>
          <w:sz w:val="28"/>
          <w:szCs w:val="28"/>
          <w:lang w:val="ru-RU"/>
        </w:rPr>
        <w:t>в Кыргызской Республике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(раздел 2).</w:t>
      </w:r>
    </w:p>
    <w:p w:rsidR="00656DA9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3.2. Задачи мониторинга - объективная оценка степени рационального использования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поиск и нахождение причин не соответствия требовани</w:t>
      </w:r>
      <w:r w:rsidR="004522ED" w:rsidRPr="001F5D29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8DB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документов, устанавливающих порядок </w:t>
      </w:r>
      <w:r w:rsidR="009028DB" w:rsidRPr="001F5D29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обращения медицинской техники в Кыргызской Республике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оказани</w:t>
      </w:r>
      <w:r w:rsidR="00496C4C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содействия в их устранении.</w:t>
      </w:r>
    </w:p>
    <w:p w:rsidR="00656DA9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3.3. Результаты мониторинга служат основанием для принятия соответствующих решений об улучшении рационального использования медицинско</w:t>
      </w:r>
      <w:r w:rsidR="004A6C92" w:rsidRPr="001F5D29">
        <w:rPr>
          <w:rFonts w:ascii="Times New Roman" w:hAnsi="Times New Roman" w:cs="Times New Roman"/>
          <w:sz w:val="28"/>
          <w:szCs w:val="28"/>
          <w:lang w:val="ru-RU"/>
        </w:rPr>
        <w:t>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A6C92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ремонта, обеспечени</w:t>
      </w:r>
      <w:r w:rsidR="004A6C92" w:rsidRPr="001F5D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расходными материалами, списании или перераспределении в другие подразделения, либо в другие организации здравоохранения.</w:t>
      </w:r>
    </w:p>
    <w:p w:rsidR="00656DA9" w:rsidRPr="001F5D29" w:rsidRDefault="007B5120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3.4. В общем случае, мониторинг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рационального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использования медицинской техники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состоит из следующих этапов:</w:t>
      </w:r>
    </w:p>
    <w:p w:rsidR="00656DA9" w:rsidRPr="001F5D29" w:rsidRDefault="00656DA9" w:rsidP="00DC4B5E">
      <w:pPr>
        <w:numPr>
          <w:ilvl w:val="0"/>
          <w:numId w:val="2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сбор и анализ информации об организации здравоохранения или </w:t>
      </w:r>
      <w:r w:rsidR="007B5120" w:rsidRPr="001F5D2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структурных подразделениях;</w:t>
      </w:r>
    </w:p>
    <w:p w:rsidR="00656DA9" w:rsidRPr="001F5D29" w:rsidRDefault="00656DA9" w:rsidP="00DC4B5E">
      <w:pPr>
        <w:numPr>
          <w:ilvl w:val="0"/>
          <w:numId w:val="2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сбор и анализ информации о медицинско</w:t>
      </w:r>
      <w:r w:rsidR="007B5120" w:rsidRPr="001F5D29">
        <w:rPr>
          <w:rFonts w:ascii="Times New Roman" w:hAnsi="Times New Roman" w:cs="Times New Roman"/>
          <w:sz w:val="28"/>
          <w:szCs w:val="28"/>
          <w:lang w:val="ru-RU"/>
        </w:rPr>
        <w:t>й техник</w:t>
      </w:r>
      <w:r w:rsidR="006D2F0A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имеюще</w:t>
      </w:r>
      <w:r w:rsidR="007B5120" w:rsidRPr="001F5D29">
        <w:rPr>
          <w:rFonts w:ascii="Times New Roman" w:hAnsi="Times New Roman" w:cs="Times New Roman"/>
          <w:sz w:val="28"/>
          <w:szCs w:val="28"/>
          <w:lang w:val="ru-RU"/>
        </w:rPr>
        <w:t>йся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организации;</w:t>
      </w:r>
    </w:p>
    <w:p w:rsidR="00656DA9" w:rsidRPr="001F5D29" w:rsidRDefault="00656DA9" w:rsidP="00DC4B5E">
      <w:pPr>
        <w:numPr>
          <w:ilvl w:val="0"/>
          <w:numId w:val="2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группы для мониторинга рационального использования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0"/>
          <w:numId w:val="2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мониторинга рационального использования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0"/>
          <w:numId w:val="2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результатов мониторинга рационального использования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0"/>
          <w:numId w:val="2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по результатам мониторинга рационального использования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0"/>
          <w:numId w:val="2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вынесение результатов мониторинга на медицинские советы или </w:t>
      </w:r>
      <w:r w:rsidR="002745A3" w:rsidRPr="001F5D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оллегию </w:t>
      </w:r>
      <w:r w:rsidR="006F44D1" w:rsidRPr="001F5D29">
        <w:rPr>
          <w:rFonts w:ascii="Times New Roman" w:hAnsi="Times New Roman" w:cs="Times New Roman"/>
          <w:sz w:val="28"/>
          <w:szCs w:val="28"/>
          <w:lang w:val="ru-RU"/>
        </w:rPr>
        <w:t>Министерства здравоохранения Кыргызской Республики</w:t>
      </w:r>
      <w:r w:rsidRPr="001F5D29">
        <w:rPr>
          <w:rFonts w:ascii="Times New Roman" w:hAnsi="Times New Roman" w:cs="Times New Roman"/>
          <w:sz w:val="28"/>
          <w:szCs w:val="28"/>
        </w:rPr>
        <w:t>.</w:t>
      </w:r>
    </w:p>
    <w:p w:rsidR="00656DA9" w:rsidRPr="001F5D29" w:rsidRDefault="006D2F0A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Сбор, систематизацию и анализ информации об организации здравоохранении или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структурных подразделениях и медицинско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й техники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организация, организующая мониторинг в течение всего срока эксплуатации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6DA9" w:rsidRPr="001F5D29" w:rsidRDefault="006D2F0A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Источниками информации об организации здравоохранения и медицинско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й техник</w:t>
      </w:r>
      <w:r w:rsidR="00A74285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656DA9" w:rsidRPr="001F5D29" w:rsidRDefault="00656DA9" w:rsidP="00DC4B5E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сведения мониторинга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осуществляемого как </w:t>
      </w:r>
      <w:r w:rsidR="003A69F5" w:rsidRPr="001F5D2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полномоченным органом </w:t>
      </w:r>
      <w:r w:rsidR="002745A3" w:rsidRPr="001F5D29">
        <w:rPr>
          <w:rFonts w:ascii="Times New Roman" w:hAnsi="Times New Roman" w:cs="Times New Roman"/>
          <w:sz w:val="28"/>
          <w:szCs w:val="28"/>
          <w:lang w:val="ru-RU"/>
        </w:rPr>
        <w:t>МЗ КР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так и самой организацией здравоохранения;</w:t>
      </w:r>
    </w:p>
    <w:p w:rsidR="00656DA9" w:rsidRPr="001F5D29" w:rsidRDefault="00656DA9" w:rsidP="00DC4B5E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="002745A3" w:rsidRPr="001F5D29">
        <w:rPr>
          <w:rFonts w:ascii="Times New Roman" w:hAnsi="Times New Roman" w:cs="Times New Roman"/>
          <w:sz w:val="28"/>
          <w:szCs w:val="28"/>
          <w:lang w:val="ru-RU"/>
        </w:rPr>
        <w:t>МЗ КР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7428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других государственных органов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апелляционных комиссий, обществ потребителей;</w:t>
      </w:r>
    </w:p>
    <w:p w:rsidR="00656DA9" w:rsidRPr="001F5D29" w:rsidRDefault="00CD5964" w:rsidP="00DC4B5E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C77AF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аза данных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по учету материально-технического оснащения организаций здравоохранения Кыргызской Республики, порядок ведения которой установлен приказом М</w:t>
      </w:r>
      <w:r w:rsidR="00FD76BD" w:rsidRPr="001F5D2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КР</w:t>
      </w:r>
      <w:r w:rsidR="00FD76B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от 24.09.2008 года </w:t>
      </w:r>
      <w:r w:rsidR="0081092A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№489 </w:t>
      </w:r>
      <w:r w:rsidR="00FD76BD" w:rsidRPr="001F5D29">
        <w:rPr>
          <w:rFonts w:ascii="Times New Roman" w:hAnsi="Times New Roman" w:cs="Times New Roman"/>
          <w:sz w:val="28"/>
          <w:szCs w:val="28"/>
          <w:lang w:val="ru-RU"/>
        </w:rPr>
        <w:t>«Об утверждении инструкции по автоматизированному ведению учета материально-технического оснащения организаций здравоохранения Кыргызской Республики»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6DA9" w:rsidRPr="001F5D29" w:rsidRDefault="006D2F0A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В состав комиссии по мониторингу включаются врач, медицинский техник, метролог, статист и другие специалисты при необходимости. Рекомендуемая форма приказа </w:t>
      </w:r>
      <w:r w:rsidR="00915E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</w:t>
      </w:r>
      <w:r w:rsidR="00915E6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мониторинга приведена в приложении 1.</w:t>
      </w:r>
    </w:p>
    <w:p w:rsidR="00656DA9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Приказ по проведению мониторинга является предписанием на проведение работ по мониторингу.</w:t>
      </w:r>
    </w:p>
    <w:p w:rsidR="00656DA9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В обоснованных случаях</w:t>
      </w:r>
      <w:r w:rsidR="003A69F5" w:rsidRPr="001F5D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по решению органи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зации, осуществляющей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мониторинг</w:t>
      </w:r>
      <w:r w:rsidR="003A69F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, сбор сведений о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рационально</w:t>
      </w:r>
      <w:r w:rsidR="003A69F5" w:rsidRPr="001F5D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</w:t>
      </w:r>
      <w:r w:rsidR="00D86F05" w:rsidRPr="001F5D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может осуществляться одним специалистом.</w:t>
      </w:r>
    </w:p>
    <w:p w:rsidR="00656DA9" w:rsidRPr="001F5D29" w:rsidRDefault="006D2F0A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. Программа и срок проведения мониторинга заблаговременно доводятся до сведения всех ее участников.</w:t>
      </w:r>
    </w:p>
    <w:p w:rsidR="00656DA9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комиссии по мониторингу </w:t>
      </w:r>
      <w:r w:rsidR="00847D7A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сообщает участникам комиссии </w:t>
      </w:r>
      <w:r w:rsidR="00BC04D3" w:rsidRPr="001F5D2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7D7A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результата</w:t>
      </w:r>
      <w:r w:rsidR="00847D7A" w:rsidRPr="001F5D2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проведенного анализа информации об организации здравоохранения или ее структурных подразделениях</w:t>
      </w:r>
      <w:r w:rsidR="00847D7A" w:rsidRPr="001F5D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распределяет работу между ними и решает с руководителем организации здравоохранения организационные вопросы, связанные с проведением мониторинга, выделение</w:t>
      </w:r>
      <w:r w:rsidR="00023856" w:rsidRPr="001F5D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транспорта, помещени</w:t>
      </w:r>
      <w:r w:rsidR="002745A3" w:rsidRPr="001F5D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необходимых специалистов, представление</w:t>
      </w:r>
      <w:r w:rsidR="00023856" w:rsidRPr="001F5D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документов, срок</w:t>
      </w:r>
      <w:r w:rsidR="00903B01" w:rsidRPr="001F5D29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и место</w:t>
      </w:r>
      <w:r w:rsidR="00903B01" w:rsidRPr="001F5D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испытаний и т.д.</w:t>
      </w:r>
    </w:p>
    <w:p w:rsidR="009049F0" w:rsidRPr="001F5D29" w:rsidRDefault="009049F0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3.9. Периодичность мониторинга рационального использования медицинской техники устанавливается с учетом следующих критериев:</w:t>
      </w:r>
    </w:p>
    <w:p w:rsidR="009049F0" w:rsidRPr="001F5D29" w:rsidRDefault="009049F0" w:rsidP="00DC4B5E">
      <w:pPr>
        <w:numPr>
          <w:ilvl w:val="0"/>
          <w:numId w:val="1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сроком и стабильностью эксплуатации медицинской техники;</w:t>
      </w:r>
    </w:p>
    <w:p w:rsidR="009049F0" w:rsidRPr="001F5D29" w:rsidRDefault="009049F0" w:rsidP="00DC4B5E">
      <w:pPr>
        <w:numPr>
          <w:ilvl w:val="0"/>
          <w:numId w:val="1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специфики медицинской техники и степени его потенциальной опасности;</w:t>
      </w:r>
    </w:p>
    <w:p w:rsidR="009049F0" w:rsidRPr="001F5D29" w:rsidRDefault="009049F0" w:rsidP="00DC4B5E">
      <w:pPr>
        <w:numPr>
          <w:ilvl w:val="0"/>
          <w:numId w:val="1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репутации пользователя по отношению к загрузке 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9F0" w:rsidRPr="001F5D29" w:rsidRDefault="009049F0" w:rsidP="003A5F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2F0A" w:rsidRPr="001F5D29" w:rsidRDefault="006D2F0A" w:rsidP="00D770E8">
      <w:pPr>
        <w:pStyle w:val="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_Toc303583233"/>
      <w:bookmarkStart w:id="53" w:name="_Toc303583359"/>
      <w:bookmarkStart w:id="54" w:name="_Toc303583670"/>
      <w:bookmarkStart w:id="55" w:name="_Toc304448497"/>
      <w:bookmarkStart w:id="56" w:name="_Toc304450947"/>
      <w:bookmarkStart w:id="57" w:name="_Toc304473323"/>
      <w:bookmarkStart w:id="58" w:name="_Toc304882007"/>
      <w:bookmarkStart w:id="59" w:name="_Toc304882182"/>
      <w:bookmarkStart w:id="60" w:name="_Toc304883624"/>
      <w:bookmarkStart w:id="61" w:name="_Toc304884426"/>
      <w:bookmarkStart w:id="62" w:name="_Toc305489097"/>
      <w:bookmarkStart w:id="63" w:name="_Toc306604681"/>
      <w:bookmarkStart w:id="64" w:name="_Toc306606941"/>
      <w:bookmarkStart w:id="65" w:name="_Toc306612904"/>
      <w:bookmarkStart w:id="66" w:name="_Toc306614838"/>
      <w:r w:rsidRPr="001F5D29">
        <w:rPr>
          <w:rFonts w:ascii="Times New Roman" w:hAnsi="Times New Roman" w:cs="Times New Roman"/>
          <w:sz w:val="28"/>
          <w:szCs w:val="28"/>
          <w:lang w:val="ru-RU"/>
        </w:rPr>
        <w:t>4. Мониторинг пр</w:t>
      </w:r>
      <w:r w:rsidR="00D86F05" w:rsidRPr="001F5D29">
        <w:rPr>
          <w:rFonts w:ascii="Times New Roman" w:hAnsi="Times New Roman" w:cs="Times New Roman"/>
          <w:sz w:val="28"/>
          <w:szCs w:val="28"/>
          <w:lang w:val="ru-RU"/>
        </w:rPr>
        <w:t>и поставках медицинской техники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6D2F0A" w:rsidRPr="001F5D29" w:rsidRDefault="006D2F0A" w:rsidP="003A5F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5A7B" w:rsidRPr="001F5D29" w:rsidRDefault="00656DA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B5A7B" w:rsidRPr="001F5D2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Мониторинг </w:t>
      </w:r>
      <w:r w:rsidR="00BB5A7B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при поставках медицинской техники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включает в себя</w:t>
      </w:r>
      <w:r w:rsidR="00BB5A7B" w:rsidRPr="001F5D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4666A" w:rsidRPr="001F5D29" w:rsidRDefault="00BB5A7B" w:rsidP="00DC4B5E">
      <w:pPr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проверку компл</w:t>
      </w:r>
      <w:r w:rsidR="00903B01" w:rsidRPr="001F5D29">
        <w:rPr>
          <w:rFonts w:ascii="Times New Roman" w:hAnsi="Times New Roman" w:cs="Times New Roman"/>
          <w:sz w:val="28"/>
          <w:szCs w:val="28"/>
          <w:lang w:val="ru-RU"/>
        </w:rPr>
        <w:t>ектности поставляемой продукции</w:t>
      </w:r>
      <w:r w:rsidR="0094666A"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3378" w:rsidRPr="001F5D29" w:rsidRDefault="005868CB" w:rsidP="00DC4B5E">
      <w:pPr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наличия </w:t>
      </w:r>
      <w:r w:rsidR="00903B01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у специалистов организаций здравоохранения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сертификатов, удостоверений на право работ, выданных </w:t>
      </w:r>
      <w:r w:rsidR="002745A3" w:rsidRPr="001F5D29">
        <w:rPr>
          <w:rFonts w:ascii="Times New Roman" w:hAnsi="Times New Roman" w:cs="Times New Roman"/>
          <w:sz w:val="28"/>
          <w:szCs w:val="28"/>
          <w:lang w:val="ru-RU"/>
        </w:rPr>
        <w:t>организацией -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поставщиком</w:t>
      </w:r>
      <w:r w:rsidR="00903B01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или предприятием изготовителем</w:t>
      </w:r>
      <w:r w:rsidR="00613378"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3378" w:rsidRPr="001F5D29" w:rsidRDefault="00613378" w:rsidP="00DC4B5E">
      <w:pPr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здравоохранения 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работе на м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едицинской технике,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в случа</w:t>
      </w:r>
      <w:r w:rsidR="0081092A" w:rsidRPr="001F5D29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ее отказа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подаче определенных сигналов тревоги или предупреждения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00B3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соблюдения правил по технике безопасности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0C08" w:rsidRPr="001F5D29" w:rsidRDefault="0094666A" w:rsidP="00DC4B5E">
      <w:pPr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соответствия параметров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медицинской техники 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>требованиям технических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спецификаци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80C08"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B35" w:rsidRPr="001F5D29" w:rsidRDefault="00080C08" w:rsidP="00DC4B5E">
      <w:pPr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</w:t>
      </w:r>
      <w:r w:rsidR="00613378" w:rsidRPr="001F5D29">
        <w:rPr>
          <w:rFonts w:ascii="Times New Roman" w:hAnsi="Times New Roman" w:cs="Times New Roman"/>
          <w:sz w:val="28"/>
          <w:szCs w:val="28"/>
          <w:lang w:val="ru-RU"/>
        </w:rPr>
        <w:t>наличия журналов учета загрузки медицинской техники и технического обслуживания и ремонта, инструкций по технике безопасности</w:t>
      </w:r>
      <w:r w:rsidR="00200B35"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B35" w:rsidRPr="001F5D29" w:rsidRDefault="00200B35" w:rsidP="00DC4B5E">
      <w:pPr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проверку наличия инвентарн</w:t>
      </w:r>
      <w:r w:rsidR="00847D7A" w:rsidRPr="001F5D29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номер</w:t>
      </w:r>
      <w:r w:rsidR="00847D7A" w:rsidRPr="001F5D2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на кажд</w:t>
      </w:r>
      <w:r w:rsidR="00287CB9" w:rsidRPr="001F5D2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единиц</w:t>
      </w:r>
      <w:r w:rsidR="00287CB9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 техники;</w:t>
      </w:r>
    </w:p>
    <w:p w:rsidR="00200B35" w:rsidRPr="001F5D29" w:rsidRDefault="00DC4B5E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0B3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наличия </w:t>
      </w:r>
      <w:r w:rsidR="00200B35" w:rsidRPr="001F5D29">
        <w:rPr>
          <w:rFonts w:ascii="Times New Roman" w:hAnsi="Times New Roman" w:cs="Times New Roman"/>
          <w:sz w:val="28"/>
          <w:szCs w:val="28"/>
          <w:lang w:val="ru-RU"/>
        </w:rPr>
        <w:t>приказа по организации здравоохранения о назначении ответственн</w:t>
      </w:r>
      <w:r w:rsidR="00BE2DB7" w:rsidRPr="001F5D29">
        <w:rPr>
          <w:rFonts w:ascii="Times New Roman" w:hAnsi="Times New Roman" w:cs="Times New Roman"/>
          <w:sz w:val="28"/>
          <w:szCs w:val="28"/>
          <w:lang w:val="ru-RU"/>
        </w:rPr>
        <w:t>ых лиц</w:t>
      </w:r>
      <w:r w:rsidR="00200B3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за эксплуатацию </w:t>
      </w:r>
      <w:r w:rsidR="00D701B2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техники;</w:t>
      </w:r>
    </w:p>
    <w:p w:rsidR="00D701B2" w:rsidRPr="001F5D29" w:rsidRDefault="00D701B2" w:rsidP="00DC4B5E">
      <w:pPr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другие виды проверок по предписанию и усмотрению комиссии.</w:t>
      </w:r>
    </w:p>
    <w:p w:rsidR="00200B35" w:rsidRPr="001F5D29" w:rsidRDefault="00200B35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4.2. При необходимости, производится отбор образцов изделий медицинского назначения однократного применения или медицинского инструментария для проведения испытаний в независимой лаборатории, если в результате мониторинга б</w:t>
      </w:r>
      <w:r w:rsidR="000B0C7C" w:rsidRPr="001F5D29">
        <w:rPr>
          <w:rFonts w:ascii="Times New Roman" w:hAnsi="Times New Roman" w:cs="Times New Roman"/>
          <w:sz w:val="28"/>
          <w:szCs w:val="28"/>
          <w:lang w:val="ru-RU"/>
        </w:rPr>
        <w:t>ыли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обнаружены несоответствия их по </w:t>
      </w:r>
      <w:r w:rsidR="00CC712A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внешнему виду или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условиям хранения.</w:t>
      </w:r>
    </w:p>
    <w:p w:rsidR="001D2D1B" w:rsidRPr="001F5D29" w:rsidRDefault="001D2D1B" w:rsidP="001D2D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4.3. Рекомендуемая форма анкеты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вопросника</w:t>
      </w: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по мониторингу при поставках медицинской техники приведена в приложении 2 к настоящей инструкции.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Анкета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вопросник представляется для ознакомления руководителю организации здравоохранения.</w:t>
      </w:r>
    </w:p>
    <w:p w:rsidR="00200B35" w:rsidRPr="001F5D29" w:rsidRDefault="00200B35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1D2D1B" w:rsidRPr="001F5D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По окончании мониторинга составляется справка, в которой дается оценка </w:t>
      </w:r>
      <w:r w:rsidR="00CC712A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поставки медицинской техники, готовности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здравоохранения или ее структурного подразделения </w:t>
      </w:r>
      <w:r w:rsidR="00D701B2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рационально</w:t>
      </w:r>
      <w:r w:rsidR="00D701B2" w:rsidRPr="001F5D29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</w:t>
      </w:r>
      <w:r w:rsidR="00D701B2" w:rsidRPr="001F5D29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</w:t>
      </w:r>
      <w:r w:rsidR="00D701B2" w:rsidRPr="001F5D2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техники.</w:t>
      </w:r>
    </w:p>
    <w:p w:rsidR="00CC712A" w:rsidRPr="001F5D29" w:rsidRDefault="00CC712A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1D2D1B" w:rsidRPr="001F5D2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Справка по мониторингу при поставках медицинской техники, подписанная всеми членами комиссии, представляется в </w:t>
      </w:r>
      <w:r w:rsidR="000B0C7C" w:rsidRPr="001F5D29">
        <w:rPr>
          <w:rFonts w:ascii="Times New Roman" w:hAnsi="Times New Roman" w:cs="Times New Roman"/>
          <w:sz w:val="28"/>
          <w:szCs w:val="28"/>
          <w:lang w:val="ru-RU"/>
        </w:rPr>
        <w:t>МЗ КР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для принятия решений.</w:t>
      </w:r>
    </w:p>
    <w:p w:rsidR="00C24EBB" w:rsidRPr="001F5D29" w:rsidRDefault="00C24EBB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B35" w:rsidRPr="001F5D29" w:rsidRDefault="00CC712A" w:rsidP="00D770E8">
      <w:pPr>
        <w:pStyle w:val="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_Toc303583234"/>
      <w:bookmarkStart w:id="68" w:name="_Toc303583360"/>
      <w:bookmarkStart w:id="69" w:name="_Toc303583671"/>
      <w:bookmarkStart w:id="70" w:name="_Toc304448498"/>
      <w:bookmarkStart w:id="71" w:name="_Toc304450948"/>
      <w:bookmarkStart w:id="72" w:name="_Toc304473324"/>
      <w:bookmarkStart w:id="73" w:name="_Toc304882008"/>
      <w:bookmarkStart w:id="74" w:name="_Toc304882183"/>
      <w:bookmarkStart w:id="75" w:name="_Toc304883625"/>
      <w:bookmarkStart w:id="76" w:name="_Toc304884427"/>
      <w:bookmarkStart w:id="77" w:name="_Toc305489098"/>
      <w:bookmarkStart w:id="78" w:name="_Toc306604682"/>
      <w:bookmarkStart w:id="79" w:name="_Toc306606942"/>
      <w:bookmarkStart w:id="80" w:name="_Toc306612905"/>
      <w:bookmarkStart w:id="81" w:name="_Toc306614839"/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5. Внешний мониторинг </w:t>
      </w:r>
      <w:r w:rsidR="00200B3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медицинской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техники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CC712A" w:rsidRPr="001F5D29" w:rsidRDefault="00CC712A" w:rsidP="003A5F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4295" w:rsidRPr="001F5D29" w:rsidRDefault="00CC712A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3A4295" w:rsidRPr="001F5D29">
        <w:rPr>
          <w:rFonts w:ascii="Times New Roman" w:hAnsi="Times New Roman" w:cs="Times New Roman"/>
          <w:sz w:val="28"/>
          <w:szCs w:val="28"/>
          <w:lang w:val="ru-RU"/>
        </w:rPr>
        <w:t>Внешний мониторинг медицинской техники включает в себя: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проверку помещений, условий эксплуатации и хранения медицинской техники;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наличия </w:t>
      </w:r>
      <w:r w:rsidR="00287CB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у специалистов организации здравоохранения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сертификатов, удостоверений на право работ, выданных </w:t>
      </w:r>
      <w:r w:rsidR="00D86F05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организацией -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поставщиком, предприятием изготовителем или </w:t>
      </w:r>
      <w:r w:rsidR="00664839" w:rsidRPr="001F5D29">
        <w:rPr>
          <w:rFonts w:ascii="Times New Roman" w:hAnsi="Times New Roman" w:cs="Times New Roman"/>
          <w:sz w:val="28"/>
          <w:szCs w:val="28"/>
          <w:lang w:val="ru-RU"/>
        </w:rPr>
        <w:t>специализированны</w:t>
      </w:r>
      <w:r w:rsidR="00D86F05" w:rsidRPr="001F5D2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66483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курс</w:t>
      </w:r>
      <w:r w:rsidR="00D86F05" w:rsidRPr="001F5D29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66483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по обучению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проверку работоспособности медицинской техники;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проверку наличия журналов учета загрузки медицинской техники и технического обслуживания и ремонта, инструкций по технике безопасности;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проверку наличия инвентарн</w:t>
      </w:r>
      <w:r w:rsidR="00962511" w:rsidRPr="001F5D29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номер</w:t>
      </w:r>
      <w:r w:rsidR="00962511" w:rsidRPr="001F5D2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на кажд</w:t>
      </w:r>
      <w:r w:rsidR="00287CB9" w:rsidRPr="001F5D2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единиц</w:t>
      </w:r>
      <w:r w:rsidR="00287CB9" w:rsidRPr="001F5D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 техники;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проверку</w:t>
      </w:r>
      <w:r w:rsidR="00962511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наличия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приказа по организации здравоохранения о назначении ответственного за эксплуатацию медицинской техники;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наличия </w:t>
      </w:r>
      <w:r w:rsidR="00664839" w:rsidRPr="001F5D29">
        <w:rPr>
          <w:rFonts w:ascii="Times New Roman" w:hAnsi="Times New Roman" w:cs="Times New Roman"/>
          <w:sz w:val="28"/>
          <w:szCs w:val="28"/>
          <w:lang w:val="ru-RU"/>
        </w:rPr>
        <w:t>автоматизированного учета медицинской техники;</w:t>
      </w:r>
    </w:p>
    <w:p w:rsidR="003A4295" w:rsidRPr="001F5D29" w:rsidRDefault="003A4295" w:rsidP="00DC4B5E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другие виды проверок по предписанию и усмотрению комиссии</w:t>
      </w:r>
      <w:r w:rsidR="00B02013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(перечень вопросов может изменяться в зависимости от проверяемой организации здравоохранения)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2013" w:rsidRPr="001F5D29" w:rsidRDefault="00B02013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Рекомендуемые формы анкет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вопросников</w:t>
      </w:r>
      <w:r w:rsidR="00656DA9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по мониторингу рационального использования </w:t>
      </w:r>
      <w:r w:rsidR="009809FC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медицинской техники</w:t>
      </w:r>
      <w:r w:rsidR="00656DA9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приведены в приложениях </w:t>
      </w:r>
      <w:r w:rsidR="001D2D1B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3</w:t>
      </w:r>
      <w:r w:rsidR="00656DA9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и </w:t>
      </w:r>
      <w:r w:rsidR="001D2D1B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4</w:t>
      </w: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к настоящей инструкции</w:t>
      </w:r>
      <w:r w:rsidR="00656DA9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.</w:t>
      </w: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Анкеты</w:t>
      </w:r>
      <w:r w:rsidR="00962511" w:rsidRPr="001F5D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вопросник</w:t>
      </w:r>
      <w:r w:rsidR="00693A97" w:rsidRPr="001F5D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тся для ознакомления руководите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лю организации здравоохранения.</w:t>
      </w:r>
    </w:p>
    <w:p w:rsidR="00656DA9" w:rsidRPr="001F5D29" w:rsidRDefault="00B02013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lastRenderedPageBreak/>
        <w:t>5.3. На основании анкет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A7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вопросников составляется справка по мониторингу рационального использования медицинской техники, подписанная всеми членами комиссии</w:t>
      </w:r>
      <w:r w:rsidR="003C3012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2013" w:rsidRPr="001F5D29" w:rsidRDefault="00B02013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_Toc257349"/>
      <w:bookmarkStart w:id="83" w:name="_Toc125774365"/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5.4. Справка по внешнему мониторингу, подписанная всеми членами комиссии, представляется в </w:t>
      </w:r>
      <w:r w:rsidR="000B0C7C" w:rsidRPr="001F5D29">
        <w:rPr>
          <w:rFonts w:ascii="Times New Roman" w:hAnsi="Times New Roman" w:cs="Times New Roman"/>
          <w:sz w:val="28"/>
          <w:szCs w:val="28"/>
          <w:lang w:val="ru-RU"/>
        </w:rPr>
        <w:t>МЗ КР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для принятия решений.</w:t>
      </w:r>
    </w:p>
    <w:p w:rsidR="009049F0" w:rsidRPr="001F5D29" w:rsidRDefault="009049F0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5.5. Внеплановый внешний мониторинг рационального использования медицинской техники проводится при обнаружении существенных нарушений требований </w:t>
      </w:r>
      <w:r w:rsidR="00D763D1" w:rsidRPr="001F5D29">
        <w:rPr>
          <w:rFonts w:ascii="Times New Roman" w:hAnsi="Times New Roman" w:cs="Times New Roman"/>
          <w:sz w:val="28"/>
          <w:szCs w:val="28"/>
          <w:lang w:val="ru-RU"/>
        </w:rPr>
        <w:t>документов, устанавливающих порядок обращения медицинской техники в Кыргызской Республике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, вызывающих необходимость принятия организацией, организующей 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мониторинг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, оперативного решения до очередно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мониторинга рационального использования медицинской техники.</w:t>
      </w:r>
    </w:p>
    <w:p w:rsidR="009049F0" w:rsidRPr="001F5D29" w:rsidRDefault="009049F0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5.6. Основанием для внешнего внепланового мониторинга рационального использования медицинской техники может служить информация, жалобы, претензии пациентов, обществ по защите прав потребителей, предписани</w:t>
      </w:r>
      <w:r w:rsidR="00962511" w:rsidRPr="001F5D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органов государственного надзора.</w:t>
      </w:r>
    </w:p>
    <w:p w:rsidR="009049F0" w:rsidRPr="001F5D29" w:rsidRDefault="009049F0" w:rsidP="00DC4B5E">
      <w:pPr>
        <w:pStyle w:val="af6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5.7. Объем внепланового мониторинга рационального использования медицинской техники определяется, исходя из необходимости проверки полученной информации и характера отмеченных нарушений.</w:t>
      </w:r>
    </w:p>
    <w:p w:rsidR="00B02013" w:rsidRPr="001F5D29" w:rsidRDefault="00B02013" w:rsidP="004A6C9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1ECA" w:rsidRPr="001F5D29" w:rsidRDefault="00961ECA" w:rsidP="00D770E8">
      <w:pPr>
        <w:pStyle w:val="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_Toc303583235"/>
      <w:bookmarkStart w:id="85" w:name="_Toc303583361"/>
      <w:bookmarkStart w:id="86" w:name="_Toc303583672"/>
      <w:bookmarkStart w:id="87" w:name="_Toc304448499"/>
      <w:bookmarkStart w:id="88" w:name="_Toc304450949"/>
      <w:bookmarkStart w:id="89" w:name="_Toc304473325"/>
      <w:bookmarkStart w:id="90" w:name="_Toc304882009"/>
      <w:bookmarkStart w:id="91" w:name="_Toc304882184"/>
      <w:bookmarkStart w:id="92" w:name="_Toc304883626"/>
      <w:bookmarkStart w:id="93" w:name="_Toc304884428"/>
      <w:bookmarkStart w:id="94" w:name="_Toc305489099"/>
      <w:bookmarkStart w:id="95" w:name="_Toc306604683"/>
      <w:bookmarkStart w:id="96" w:name="_Toc306606943"/>
      <w:bookmarkStart w:id="97" w:name="_Toc306612906"/>
      <w:bookmarkStart w:id="98" w:name="_Toc306614840"/>
      <w:r w:rsidRPr="001F5D29">
        <w:rPr>
          <w:rFonts w:ascii="Times New Roman" w:hAnsi="Times New Roman" w:cs="Times New Roman"/>
          <w:sz w:val="28"/>
          <w:szCs w:val="28"/>
          <w:lang w:val="ru-RU"/>
        </w:rPr>
        <w:t>6. Внутренний мониторинг (аудит) медицинской техники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961ECA" w:rsidRPr="001F5D29" w:rsidRDefault="00961ECA" w:rsidP="004A6C9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6C92" w:rsidRPr="001F5D29" w:rsidRDefault="00B06F3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A6C92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6DBD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A6C92" w:rsidRPr="001F5D29">
        <w:rPr>
          <w:rFonts w:ascii="Times New Roman" w:hAnsi="Times New Roman" w:cs="Times New Roman"/>
          <w:sz w:val="28"/>
          <w:szCs w:val="28"/>
          <w:lang w:val="ru-RU"/>
        </w:rPr>
        <w:t>Внутренний мониторинг (аудит) проводится организацией здравоохранения не реже одного раза в год.</w:t>
      </w:r>
    </w:p>
    <w:bookmarkEnd w:id="82"/>
    <w:bookmarkEnd w:id="83"/>
    <w:p w:rsidR="00656DA9" w:rsidRPr="001F5D29" w:rsidRDefault="00B06F39" w:rsidP="00DC4B5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6.</w:t>
      </w:r>
      <w:r w:rsidR="004C653E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2</w:t>
      </w:r>
      <w:r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 </w:t>
      </w:r>
      <w:r w:rsidR="00656DA9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Проверяемое подразделение следует заранее уведомлять о целях и сроках </w:t>
      </w:r>
      <w:r w:rsidR="00DC4B5E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>аудита</w:t>
      </w:r>
      <w:r w:rsidR="00656DA9" w:rsidRPr="001F5D29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 </w:t>
      </w:r>
      <w:r w:rsidR="00545BC1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Руководители подразделений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не долж</w:t>
      </w:r>
      <w:r w:rsidR="00545BC1" w:rsidRPr="001F5D29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проверять свою собственную работу.</w:t>
      </w:r>
    </w:p>
    <w:p w:rsidR="00656DA9" w:rsidRPr="001F5D29" w:rsidRDefault="00B06F39" w:rsidP="00DC4B5E">
      <w:pPr>
        <w:pStyle w:val="af4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29">
        <w:rPr>
          <w:rFonts w:ascii="Times New Roman" w:hAnsi="Times New Roman" w:cs="Times New Roman"/>
          <w:sz w:val="28"/>
          <w:szCs w:val="28"/>
        </w:rPr>
        <w:t>6.</w:t>
      </w:r>
      <w:r w:rsidR="004C653E" w:rsidRPr="001F5D29">
        <w:rPr>
          <w:rFonts w:ascii="Times New Roman" w:hAnsi="Times New Roman" w:cs="Times New Roman"/>
          <w:sz w:val="28"/>
          <w:szCs w:val="28"/>
        </w:rPr>
        <w:t>3</w:t>
      </w:r>
      <w:r w:rsidRPr="001F5D29">
        <w:rPr>
          <w:rFonts w:ascii="Times New Roman" w:hAnsi="Times New Roman" w:cs="Times New Roman"/>
          <w:sz w:val="28"/>
          <w:szCs w:val="28"/>
        </w:rPr>
        <w:t xml:space="preserve">. </w:t>
      </w:r>
      <w:r w:rsidR="00DC4B5E" w:rsidRPr="001F5D29">
        <w:rPr>
          <w:rFonts w:ascii="Times New Roman" w:hAnsi="Times New Roman" w:cs="Times New Roman"/>
          <w:sz w:val="28"/>
          <w:szCs w:val="28"/>
        </w:rPr>
        <w:t>Внутренний м</w:t>
      </w:r>
      <w:r w:rsidRPr="001F5D29">
        <w:rPr>
          <w:rFonts w:ascii="Times New Roman" w:hAnsi="Times New Roman" w:cs="Times New Roman"/>
          <w:sz w:val="28"/>
          <w:szCs w:val="28"/>
        </w:rPr>
        <w:t>ониторинг</w:t>
      </w:r>
      <w:r w:rsidR="00DC4B5E" w:rsidRPr="001F5D29">
        <w:rPr>
          <w:rFonts w:ascii="Times New Roman" w:hAnsi="Times New Roman" w:cs="Times New Roman"/>
          <w:sz w:val="28"/>
          <w:szCs w:val="28"/>
        </w:rPr>
        <w:t xml:space="preserve"> (аудит)</w:t>
      </w:r>
      <w:r w:rsidRPr="001F5D29">
        <w:rPr>
          <w:rFonts w:ascii="Times New Roman" w:hAnsi="Times New Roman" w:cs="Times New Roman"/>
          <w:sz w:val="28"/>
          <w:szCs w:val="28"/>
        </w:rPr>
        <w:t xml:space="preserve"> при </w:t>
      </w:r>
      <w:r w:rsidR="00656DA9" w:rsidRPr="001F5D29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9809FC" w:rsidRPr="001F5D29">
        <w:rPr>
          <w:rFonts w:ascii="Times New Roman" w:hAnsi="Times New Roman" w:cs="Times New Roman"/>
          <w:sz w:val="28"/>
          <w:szCs w:val="28"/>
        </w:rPr>
        <w:t>медицинской техники</w:t>
      </w:r>
      <w:r w:rsidR="00656DA9" w:rsidRPr="001F5D29">
        <w:rPr>
          <w:rFonts w:ascii="Times New Roman" w:hAnsi="Times New Roman" w:cs="Times New Roman"/>
          <w:sz w:val="28"/>
          <w:szCs w:val="28"/>
        </w:rPr>
        <w:t xml:space="preserve"> включает проверку:</w:t>
      </w:r>
    </w:p>
    <w:p w:rsidR="00656DA9" w:rsidRPr="001F5D29" w:rsidRDefault="00656DA9" w:rsidP="00DC4B5E">
      <w:pPr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параметров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состо</w:t>
      </w:r>
      <w:r w:rsidR="00CC448C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яния служебных помещений и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инженерных инфраструктур;</w:t>
      </w:r>
    </w:p>
    <w:p w:rsidR="00656DA9" w:rsidRPr="001F5D29" w:rsidRDefault="00656DA9" w:rsidP="00DC4B5E">
      <w:pPr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состояни</w:t>
      </w:r>
      <w:r w:rsidR="00ED453A" w:rsidRPr="001F5D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48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техники, качеств</w:t>
      </w:r>
      <w:r w:rsidR="00ED453A" w:rsidRPr="001F5D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C448C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78E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ремонта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и техническо</w:t>
      </w:r>
      <w:r w:rsidR="00CC448C" w:rsidRPr="001F5D2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</w:t>
      </w:r>
      <w:r w:rsidR="00CC448C" w:rsidRPr="001F5D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78E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персонала.</w:t>
      </w:r>
    </w:p>
    <w:p w:rsidR="00656DA9" w:rsidRPr="001F5D29" w:rsidRDefault="00B06F39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4C653E" w:rsidRPr="001F5D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4B5E" w:rsidRPr="001F5D29">
        <w:rPr>
          <w:rFonts w:ascii="Times New Roman" w:hAnsi="Times New Roman" w:cs="Times New Roman"/>
          <w:sz w:val="28"/>
          <w:szCs w:val="28"/>
          <w:lang w:val="ru-RU"/>
        </w:rPr>
        <w:t>Внутренний м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ониторинг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при х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ранени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и медицинской техники </w:t>
      </w:r>
      <w:r w:rsidR="003A478E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и изделий медицинского назначения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включает:</w:t>
      </w:r>
    </w:p>
    <w:p w:rsidR="00656DA9" w:rsidRPr="001F5D29" w:rsidRDefault="00ED453A" w:rsidP="00DC4B5E">
      <w:pPr>
        <w:pStyle w:val="2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средств измерения температуры;</w:t>
      </w:r>
    </w:p>
    <w:p w:rsidR="00656DA9" w:rsidRPr="001F5D29" w:rsidRDefault="00ED453A" w:rsidP="00DC4B5E">
      <w:pPr>
        <w:pStyle w:val="2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систем регистрации температуры (включая периодичность замеров);</w:t>
      </w:r>
    </w:p>
    <w:p w:rsidR="00656DA9" w:rsidRPr="001F5D29" w:rsidRDefault="00ED453A" w:rsidP="00DC4B5E">
      <w:pPr>
        <w:pStyle w:val="2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проверку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оповещения, установленн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на все</w:t>
      </w:r>
      <w:r w:rsidR="00545BC1" w:rsidRPr="001F5D29">
        <w:rPr>
          <w:rFonts w:ascii="Times New Roman" w:hAnsi="Times New Roman" w:cs="Times New Roman"/>
          <w:sz w:val="28"/>
          <w:szCs w:val="28"/>
          <w:lang w:val="ru-RU"/>
        </w:rPr>
        <w:t>й медицинской технике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, которая должна подавать сигнал тревоги при нарушении температурного режима.</w:t>
      </w:r>
    </w:p>
    <w:p w:rsidR="00656DA9" w:rsidRPr="001F5D29" w:rsidRDefault="003A478E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="004C653E" w:rsidRPr="001F5D2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4B5E" w:rsidRPr="001F5D29">
        <w:rPr>
          <w:rFonts w:ascii="Times New Roman" w:hAnsi="Times New Roman" w:cs="Times New Roman"/>
          <w:sz w:val="28"/>
          <w:szCs w:val="28"/>
          <w:lang w:val="ru-RU"/>
        </w:rPr>
        <w:t>Внутренний м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ониторинг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транспортировани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и медицинской техники и изделий медицинского назначения </w:t>
      </w:r>
      <w:r w:rsidR="00CC448C" w:rsidRPr="001F5D29">
        <w:rPr>
          <w:rFonts w:ascii="Times New Roman" w:hAnsi="Times New Roman" w:cs="Times New Roman"/>
          <w:sz w:val="28"/>
          <w:szCs w:val="28"/>
          <w:lang w:val="ru-RU"/>
        </w:rPr>
        <w:t>включает контроль</w:t>
      </w:r>
      <w:r w:rsidR="00545BC1" w:rsidRPr="001F5D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56DA9" w:rsidRPr="001F5D29" w:rsidRDefault="00590F92" w:rsidP="00DC4B5E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температурой в начале, в процессе транспортировании и по прибытии в конечный пункт;</w:t>
      </w:r>
    </w:p>
    <w:p w:rsidR="00656DA9" w:rsidRPr="001F5D29" w:rsidRDefault="00590F92" w:rsidP="00DC4B5E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продолжительностью транспортирования из пункта выдачи в пункт назначения;</w:t>
      </w:r>
    </w:p>
    <w:p w:rsidR="00656DA9" w:rsidRPr="001F5D29" w:rsidRDefault="00590F92" w:rsidP="00DC4B5E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целостностью упаковки по прибытии.</w:t>
      </w:r>
    </w:p>
    <w:p w:rsidR="003C3012" w:rsidRPr="001F5D29" w:rsidRDefault="003C3012" w:rsidP="00DC4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4C653E" w:rsidRPr="001F5D2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. Справка по внутреннему мониторингу, подписанная всеми членами комиссии, представляется руководителю организации здравоохранения для принятия решений.</w:t>
      </w:r>
    </w:p>
    <w:p w:rsidR="00CA1F58" w:rsidRPr="001F5D29" w:rsidRDefault="00CA1F58" w:rsidP="003A5F22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DA9" w:rsidRPr="001F5D29" w:rsidRDefault="003A478E" w:rsidP="00833685">
      <w:pPr>
        <w:pStyle w:val="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_Toc101260736"/>
      <w:bookmarkStart w:id="100" w:name="_Toc125774372"/>
      <w:bookmarkStart w:id="101" w:name="_Toc303583236"/>
      <w:bookmarkStart w:id="102" w:name="_Toc303583362"/>
      <w:bookmarkStart w:id="103" w:name="_Toc303583673"/>
      <w:bookmarkStart w:id="104" w:name="_Toc304448500"/>
      <w:bookmarkStart w:id="105" w:name="_Toc304450950"/>
      <w:bookmarkStart w:id="106" w:name="_Toc304473326"/>
      <w:bookmarkStart w:id="107" w:name="_Toc304882010"/>
      <w:bookmarkStart w:id="108" w:name="_Toc304882185"/>
      <w:bookmarkStart w:id="109" w:name="_Toc304883627"/>
      <w:bookmarkStart w:id="110" w:name="_Toc304884429"/>
      <w:bookmarkStart w:id="111" w:name="_Toc305489100"/>
      <w:bookmarkStart w:id="112" w:name="_Toc306604684"/>
      <w:bookmarkStart w:id="113" w:name="_Toc306606944"/>
      <w:bookmarkStart w:id="114" w:name="_Toc306612907"/>
      <w:bookmarkStart w:id="115" w:name="_Toc306614841"/>
      <w:r w:rsidRPr="001F5D2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99"/>
      <w:bookmarkEnd w:id="100"/>
      <w:r w:rsidR="00545BC1" w:rsidRPr="001F5D29">
        <w:rPr>
          <w:rFonts w:ascii="Times New Roman" w:hAnsi="Times New Roman" w:cs="Times New Roman"/>
          <w:sz w:val="28"/>
          <w:szCs w:val="28"/>
          <w:lang w:val="ru-RU"/>
        </w:rPr>
        <w:t>Порядок принятия решений по результатам мониторинга рационального использования медицинской техники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656DA9" w:rsidRPr="001F5D29" w:rsidRDefault="00656DA9" w:rsidP="00D770E8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656DA9" w:rsidRPr="001F5D29" w:rsidRDefault="003A478E" w:rsidP="00DC4B5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должна определять, собирать и анализировать необходимые данные для подтверждения 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рационального </w:t>
      </w:r>
      <w:r w:rsidR="00545BC1" w:rsidRPr="001F5D29">
        <w:rPr>
          <w:rFonts w:ascii="Times New Roman" w:hAnsi="Times New Roman" w:cs="Times New Roman"/>
          <w:sz w:val="28"/>
          <w:szCs w:val="28"/>
          <w:lang w:val="ru-RU"/>
        </w:rPr>
        <w:t>использования медицинской техники</w:t>
      </w:r>
      <w:r w:rsidR="00656DA9" w:rsidRPr="001F5D29">
        <w:rPr>
          <w:rFonts w:ascii="Times New Roman" w:hAnsi="Times New Roman" w:cs="Times New Roman"/>
          <w:sz w:val="28"/>
          <w:szCs w:val="28"/>
          <w:lang w:val="ru-RU"/>
        </w:rPr>
        <w:t>. Эти данные могут включать:</w:t>
      </w:r>
    </w:p>
    <w:p w:rsidR="00656DA9" w:rsidRPr="001F5D29" w:rsidRDefault="00656DA9" w:rsidP="00DC4B5E">
      <w:pPr>
        <w:numPr>
          <w:ilvl w:val="1"/>
          <w:numId w:val="2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данные о количестве </w:t>
      </w:r>
      <w:r w:rsidR="00545BC1" w:rsidRPr="001F5D29">
        <w:rPr>
          <w:rFonts w:ascii="Times New Roman" w:hAnsi="Times New Roman" w:cs="Times New Roman"/>
          <w:sz w:val="28"/>
          <w:szCs w:val="28"/>
          <w:lang w:val="ru-RU"/>
        </w:rPr>
        <w:t>неисправной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1"/>
          <w:numId w:val="2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об эксплуатации </w:t>
      </w:r>
      <w:r w:rsidR="009809FC" w:rsidRPr="001F5D29">
        <w:rPr>
          <w:rFonts w:ascii="Times New Roman" w:hAnsi="Times New Roman" w:cs="Times New Roman"/>
          <w:sz w:val="28"/>
          <w:szCs w:val="28"/>
          <w:lang w:val="ru-RU"/>
        </w:rPr>
        <w:t>медицинской техники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6DA9" w:rsidRPr="001F5D29" w:rsidRDefault="00656DA9" w:rsidP="00DC4B5E">
      <w:pPr>
        <w:numPr>
          <w:ilvl w:val="1"/>
          <w:numId w:val="2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жалоб</w:t>
      </w:r>
      <w:r w:rsidR="00590F92" w:rsidRPr="001F5D2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и других потребителей;</w:t>
      </w:r>
    </w:p>
    <w:p w:rsidR="00656DA9" w:rsidRPr="001F5D29" w:rsidRDefault="00656DA9" w:rsidP="00DC4B5E">
      <w:pPr>
        <w:numPr>
          <w:ilvl w:val="1"/>
          <w:numId w:val="2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1F5D29">
        <w:rPr>
          <w:rFonts w:ascii="Times New Roman" w:hAnsi="Times New Roman" w:cs="Times New Roman"/>
          <w:sz w:val="28"/>
          <w:szCs w:val="28"/>
        </w:rPr>
        <w:t>.</w:t>
      </w:r>
    </w:p>
    <w:p w:rsidR="00374689" w:rsidRPr="001F5D29" w:rsidRDefault="00545BC1" w:rsidP="00DC4B5E">
      <w:pPr>
        <w:pStyle w:val="af4"/>
        <w:tabs>
          <w:tab w:val="left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29">
        <w:rPr>
          <w:rFonts w:ascii="Times New Roman" w:hAnsi="Times New Roman" w:cs="Times New Roman"/>
          <w:sz w:val="28"/>
          <w:szCs w:val="28"/>
        </w:rPr>
        <w:t xml:space="preserve">7.2. </w:t>
      </w:r>
      <w:r w:rsidR="00374689" w:rsidRPr="001F5D29">
        <w:rPr>
          <w:rFonts w:ascii="Times New Roman" w:hAnsi="Times New Roman" w:cs="Times New Roman"/>
          <w:sz w:val="28"/>
          <w:szCs w:val="28"/>
        </w:rPr>
        <w:t>Принятие решения рассматривается руководителем организации, проводившей мониторинг в десятидневный срок со дня получения справки по мониторингу рационального использования медицинской техники.</w:t>
      </w:r>
    </w:p>
    <w:p w:rsidR="00374689" w:rsidRPr="001F5D29" w:rsidRDefault="00545BC1" w:rsidP="00DC4B5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. На основании справки по мониторингу рационального использования медицинской техники организация может принять одно из следующих решений:</w:t>
      </w:r>
    </w:p>
    <w:p w:rsidR="00374689" w:rsidRPr="001F5D29" w:rsidRDefault="00374689" w:rsidP="00DC4B5E">
      <w:pPr>
        <w:numPr>
          <w:ilvl w:val="0"/>
          <w:numId w:val="4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провести расширенное заседание организации по рассмотрению вопроса рационального использования медицинской техники;</w:t>
      </w:r>
    </w:p>
    <w:p w:rsidR="00374689" w:rsidRPr="001F5D29" w:rsidRDefault="00374689" w:rsidP="00DC4B5E">
      <w:pPr>
        <w:numPr>
          <w:ilvl w:val="0"/>
          <w:numId w:val="4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утвердить мероприятия по рациональному использованию медицинской техники;</w:t>
      </w:r>
    </w:p>
    <w:p w:rsidR="00374689" w:rsidRPr="001F5D29" w:rsidRDefault="00374689" w:rsidP="00DC4B5E">
      <w:pPr>
        <w:numPr>
          <w:ilvl w:val="0"/>
          <w:numId w:val="4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наложить взыскание на руководителей, нарушающих правила эксплуатации медицинской техники;</w:t>
      </w:r>
    </w:p>
    <w:p w:rsidR="00374689" w:rsidRPr="001F5D29" w:rsidRDefault="00374689" w:rsidP="00DC4B5E">
      <w:pPr>
        <w:numPr>
          <w:ilvl w:val="0"/>
          <w:numId w:val="4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направить в вышестоящую организацию предложения по рациональному использованию медицинской техники;</w:t>
      </w:r>
    </w:p>
    <w:p w:rsidR="00374689" w:rsidRPr="001F5D29" w:rsidRDefault="00545BC1" w:rsidP="00DC4B5E">
      <w:pPr>
        <w:numPr>
          <w:ilvl w:val="0"/>
          <w:numId w:val="4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перераспределить медицинскую технику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>, не используем</w:t>
      </w:r>
      <w:r w:rsidRPr="001F5D29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374689" w:rsidRPr="001F5D29">
        <w:rPr>
          <w:rFonts w:ascii="Times New Roman" w:hAnsi="Times New Roman" w:cs="Times New Roman"/>
          <w:sz w:val="28"/>
          <w:szCs w:val="28"/>
          <w:lang w:val="ru-RU"/>
        </w:rPr>
        <w:t xml:space="preserve"> в подведомственных организациях;</w:t>
      </w:r>
    </w:p>
    <w:p w:rsidR="00DC4B5E" w:rsidRPr="001F5D29" w:rsidRDefault="00374689" w:rsidP="007F3723">
      <w:pPr>
        <w:numPr>
          <w:ilvl w:val="0"/>
          <w:numId w:val="4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29">
        <w:rPr>
          <w:rFonts w:ascii="Times New Roman" w:hAnsi="Times New Roman" w:cs="Times New Roman"/>
          <w:sz w:val="28"/>
          <w:szCs w:val="28"/>
          <w:lang w:val="ru-RU"/>
        </w:rPr>
        <w:t>другие мероприятия, направленные на рациональное использо</w:t>
      </w:r>
      <w:bookmarkStart w:id="116" w:name="_Toc125774366"/>
      <w:r w:rsidR="007F3723" w:rsidRPr="001F5D29">
        <w:rPr>
          <w:rFonts w:ascii="Times New Roman" w:hAnsi="Times New Roman" w:cs="Times New Roman"/>
          <w:sz w:val="28"/>
          <w:szCs w:val="28"/>
          <w:lang w:val="ru-RU"/>
        </w:rPr>
        <w:t>вание медицинской техники</w:t>
      </w:r>
      <w:r w:rsidR="008517A5" w:rsidRPr="001F5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7A5" w:rsidRPr="001F5D29" w:rsidRDefault="008517A5" w:rsidP="007F3723">
      <w:pPr>
        <w:numPr>
          <w:ilvl w:val="0"/>
          <w:numId w:val="4"/>
        </w:numPr>
        <w:tabs>
          <w:tab w:val="clear" w:pos="108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517A5" w:rsidRPr="001F5D29" w:rsidSect="00DD4E7E"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:rsidR="00DD4E7E" w:rsidRDefault="00656DA9" w:rsidP="00DD4E7E">
      <w:pPr>
        <w:pStyle w:val="1"/>
        <w:spacing w:line="24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</w:pPr>
      <w:bookmarkStart w:id="117" w:name="_Toc125774376"/>
      <w:bookmarkStart w:id="118" w:name="_Toc303583237"/>
      <w:bookmarkStart w:id="119" w:name="_Toc303583363"/>
      <w:bookmarkStart w:id="120" w:name="_Toc303583674"/>
      <w:bookmarkStart w:id="121" w:name="_Toc304448501"/>
      <w:bookmarkStart w:id="122" w:name="_Toc304450951"/>
      <w:bookmarkStart w:id="123" w:name="_Toc304473327"/>
      <w:bookmarkStart w:id="124" w:name="_Toc304882011"/>
      <w:bookmarkStart w:id="125" w:name="_Toc304882186"/>
      <w:bookmarkStart w:id="126" w:name="_Toc304883628"/>
      <w:bookmarkStart w:id="127" w:name="_Toc304884430"/>
      <w:bookmarkStart w:id="128" w:name="_Toc305489101"/>
      <w:bookmarkStart w:id="129" w:name="_Toc306604685"/>
      <w:bookmarkStart w:id="130" w:name="_Toc306606945"/>
      <w:bookmarkStart w:id="131" w:name="_Toc306612908"/>
      <w:bookmarkStart w:id="132" w:name="_Toc306614842"/>
      <w:bookmarkEnd w:id="116"/>
      <w:r w:rsidRPr="00352DEB">
        <w:rPr>
          <w:rFonts w:ascii="Times New Roman" w:hAnsi="Times New Roman" w:cs="Times New Roman"/>
          <w:sz w:val="25"/>
          <w:szCs w:val="25"/>
          <w:lang w:val="ru-RU"/>
        </w:rPr>
        <w:lastRenderedPageBreak/>
        <w:t>Приложение 1.</w:t>
      </w:r>
      <w:r w:rsidRPr="00352DEB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Рекомендуемая форма приказа </w:t>
      </w:r>
      <w:r w:rsidR="00285A04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о</w:t>
      </w:r>
      <w:r w:rsidRPr="00352DEB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создани</w:t>
      </w:r>
      <w:r w:rsidR="00285A04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и</w:t>
      </w:r>
      <w:r w:rsidRPr="00352DEB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комиссии по мониторингу рационального использования </w:t>
      </w:r>
      <w:r w:rsidR="009809FC" w:rsidRPr="00352DEB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медицинской техники</w:t>
      </w:r>
      <w:bookmarkStart w:id="133" w:name="_Toc303583238"/>
      <w:bookmarkStart w:id="134" w:name="_Toc303583364"/>
      <w:bookmarkStart w:id="135" w:name="_Toc303583675"/>
      <w:bookmarkStart w:id="136" w:name="_Toc304448502"/>
      <w:bookmarkStart w:id="137" w:name="_Toc304450952"/>
      <w:bookmarkStart w:id="138" w:name="_Toc304473328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="00DD4E7E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</w:t>
      </w:r>
    </w:p>
    <w:p w:rsidR="008517A5" w:rsidRPr="00292635" w:rsidRDefault="008517A5" w:rsidP="008517A5">
      <w:pPr>
        <w:pStyle w:val="af8"/>
        <w:rPr>
          <w:rFonts w:ascii="Times New Roman" w:hAnsi="Times New Roman" w:cs="Times New Roman"/>
        </w:rPr>
      </w:pPr>
      <w:bookmarkStart w:id="139" w:name="_Toc305486003"/>
      <w:bookmarkStart w:id="140" w:name="_Toc304882012"/>
      <w:bookmarkStart w:id="141" w:name="_Toc304882187"/>
      <w:bookmarkStart w:id="142" w:name="_Toc304883629"/>
      <w:bookmarkStart w:id="143" w:name="_Toc304884431"/>
    </w:p>
    <w:p w:rsidR="008517A5" w:rsidRPr="00292635" w:rsidRDefault="008517A5" w:rsidP="008517A5">
      <w:pPr>
        <w:pStyle w:val="af8"/>
        <w:rPr>
          <w:rFonts w:ascii="Times New Roman" w:hAnsi="Times New Roman" w:cs="Times New Roman"/>
        </w:rPr>
      </w:pPr>
    </w:p>
    <w:p w:rsidR="00656DA9" w:rsidRPr="008517A5" w:rsidRDefault="00656DA9" w:rsidP="008517A5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04">
        <w:rPr>
          <w:rFonts w:ascii="Times New Roman" w:hAnsi="Times New Roman" w:cs="Times New Roman"/>
          <w:b/>
          <w:bCs/>
          <w:spacing w:val="60"/>
          <w:sz w:val="28"/>
          <w:szCs w:val="28"/>
        </w:rPr>
        <w:t>БУЙРУК</w:t>
      </w:r>
      <w:r w:rsidRPr="00851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4EBB"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4EBB" w:rsidRPr="00851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5A04">
        <w:rPr>
          <w:rFonts w:ascii="Times New Roman" w:hAnsi="Times New Roman" w:cs="Times New Roman"/>
          <w:b/>
          <w:bCs/>
          <w:spacing w:val="40"/>
          <w:sz w:val="28"/>
          <w:szCs w:val="28"/>
        </w:rPr>
        <w:t>ПРИКАЗ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tbl>
      <w:tblPr>
        <w:tblW w:w="0" w:type="auto"/>
        <w:tblLook w:val="0000"/>
      </w:tblPr>
      <w:tblGrid>
        <w:gridCol w:w="4912"/>
      </w:tblGrid>
      <w:tr w:rsidR="00656DA9" w:rsidRPr="00C24EBB">
        <w:trPr>
          <w:trHeight w:val="261"/>
        </w:trPr>
        <w:tc>
          <w:tcPr>
            <w:tcW w:w="4912" w:type="dxa"/>
          </w:tcPr>
          <w:p w:rsidR="00656DA9" w:rsidRPr="00352DEB" w:rsidRDefault="00656DA9" w:rsidP="007433C2">
            <w:pPr>
              <w:spacing w:line="240" w:lineRule="atLeast"/>
              <w:ind w:left="-437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</w:tbl>
    <w:p w:rsidR="00656DA9" w:rsidRPr="00352DEB" w:rsidRDefault="00656DA9" w:rsidP="007433C2">
      <w:pPr>
        <w:shd w:val="clear" w:color="auto" w:fill="FFFFFF"/>
        <w:tabs>
          <w:tab w:val="left" w:pos="4410"/>
        </w:tabs>
        <w:spacing w:line="240" w:lineRule="atLeast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656DA9" w:rsidRPr="00352DEB" w:rsidRDefault="00656DA9" w:rsidP="007433C2">
      <w:pPr>
        <w:pStyle w:val="4"/>
        <w:spacing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sz w:val="25"/>
          <w:szCs w:val="25"/>
          <w:lang w:val="ru-RU"/>
        </w:rPr>
        <w:t>«О проведении</w:t>
      </w:r>
    </w:p>
    <w:p w:rsidR="00656DA9" w:rsidRPr="00352DEB" w:rsidRDefault="00656DA9" w:rsidP="007433C2">
      <w:pPr>
        <w:shd w:val="clear" w:color="auto" w:fill="FFFFFF"/>
        <w:spacing w:line="240" w:lineRule="atLeast"/>
        <w:ind w:right="535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мониторинга </w:t>
      </w:r>
      <w:r w:rsidR="009809FC" w:rsidRPr="00352DEB">
        <w:rPr>
          <w:rFonts w:ascii="Times New Roman" w:hAnsi="Times New Roman" w:cs="Times New Roman"/>
          <w:b/>
          <w:bCs/>
          <w:sz w:val="25"/>
          <w:szCs w:val="25"/>
          <w:lang w:val="ru-RU"/>
        </w:rPr>
        <w:t>медицинской техники</w:t>
      </w:r>
      <w:r w:rsidRPr="00352DEB">
        <w:rPr>
          <w:rFonts w:ascii="Times New Roman" w:hAnsi="Times New Roman" w:cs="Times New Roman"/>
          <w:b/>
          <w:bCs/>
          <w:sz w:val="25"/>
          <w:szCs w:val="25"/>
          <w:lang w:val="ru-RU"/>
        </w:rPr>
        <w:t>»</w:t>
      </w:r>
    </w:p>
    <w:p w:rsidR="00656DA9" w:rsidRPr="00352DEB" w:rsidRDefault="00656DA9" w:rsidP="007433C2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656DA9" w:rsidRPr="00352DEB" w:rsidRDefault="00656DA9" w:rsidP="007433C2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 целью мониторинга рационального использования </w:t>
      </w:r>
      <w:r w:rsidR="009809FC"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медицинской техники</w:t>
      </w: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организациях здравоохранения Кыргызской Республики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color w:val="000000"/>
          <w:sz w:val="22"/>
          <w:szCs w:val="22"/>
          <w:lang w:val="ru-RU"/>
        </w:rPr>
        <w:t>(наименование организаций здравоохранения или его структурных подразделений)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color w:val="000000"/>
          <w:sz w:val="22"/>
          <w:szCs w:val="22"/>
          <w:lang w:val="ru-RU"/>
        </w:rPr>
        <w:t>(номера решений, предписывающих проведение мониторинга)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56DA9" w:rsidRPr="00352DEB" w:rsidRDefault="00656DA9" w:rsidP="007433C2">
      <w:pPr>
        <w:spacing w:line="240" w:lineRule="atLeast"/>
        <w:rPr>
          <w:rFonts w:ascii="Times New Roman" w:hAnsi="Times New Roman" w:cs="Times New Roman"/>
          <w:b/>
          <w:bCs/>
          <w:spacing w:val="4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b/>
          <w:bCs/>
          <w:spacing w:val="40"/>
          <w:sz w:val="25"/>
          <w:szCs w:val="25"/>
          <w:lang w:val="ru-RU"/>
        </w:rPr>
        <w:t>ПРИКАЗЫВАЮ</w:t>
      </w:r>
    </w:p>
    <w:p w:rsidR="00656DA9" w:rsidRPr="00352DEB" w:rsidRDefault="00656DA9" w:rsidP="007433C2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656DA9" w:rsidRPr="00352DEB" w:rsidRDefault="00656DA9" w:rsidP="007433C2">
      <w:pPr>
        <w:numPr>
          <w:ilvl w:val="0"/>
          <w:numId w:val="7"/>
        </w:numPr>
        <w:shd w:val="clear" w:color="auto" w:fill="FFFFFF"/>
        <w:spacing w:line="240" w:lineRule="atLeast"/>
        <w:ind w:left="0" w:firstLine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Создать комиссию по проведению мониторинга в следующем составе: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sz w:val="25"/>
          <w:szCs w:val="25"/>
        </w:rPr>
        <w:t>________________________________________________________________________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sz w:val="22"/>
          <w:szCs w:val="22"/>
          <w:lang w:val="ru-RU"/>
        </w:rPr>
        <w:t>(фамилия, инициалы проверяющих, должность)</w:t>
      </w:r>
    </w:p>
    <w:p w:rsidR="00656DA9" w:rsidRPr="00352DEB" w:rsidRDefault="00656DA9" w:rsidP="007433C2">
      <w:pPr>
        <w:shd w:val="clear" w:color="auto" w:fill="FFFFFF"/>
        <w:spacing w:line="240" w:lineRule="atLeast"/>
        <w:ind w:right="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2DEB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ind w:left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56DA9" w:rsidRPr="00352DEB" w:rsidRDefault="00656DA9" w:rsidP="007433C2">
      <w:pPr>
        <w:numPr>
          <w:ilvl w:val="0"/>
          <w:numId w:val="7"/>
        </w:numPr>
        <w:shd w:val="clear" w:color="auto" w:fill="FFFFFF"/>
        <w:spacing w:line="240" w:lineRule="atLeast"/>
        <w:ind w:left="0" w:firstLine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Мониторингу подлежат следующие организации здравоохранения_______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color w:val="000000"/>
          <w:sz w:val="22"/>
          <w:szCs w:val="22"/>
          <w:lang w:val="ru-RU"/>
        </w:rPr>
        <w:t>(наименование организаций здравоохранения или их структурных подразделений)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56DA9" w:rsidRPr="00352DEB" w:rsidRDefault="00656DA9" w:rsidP="007433C2">
      <w:pPr>
        <w:numPr>
          <w:ilvl w:val="0"/>
          <w:numId w:val="7"/>
        </w:numPr>
        <w:shd w:val="clear" w:color="auto" w:fill="FFFFFF"/>
        <w:spacing w:line="240" w:lineRule="atLeast"/>
        <w:ind w:left="0" w:firstLine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Комиссии осуществить мониторинг и представить результаты в срок до ________________________________________________________________________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color w:val="000000"/>
          <w:sz w:val="22"/>
          <w:szCs w:val="22"/>
          <w:lang w:val="ru-RU"/>
        </w:rPr>
        <w:t>(организация, которой представляются результаты мониторинга)</w:t>
      </w:r>
    </w:p>
    <w:p w:rsidR="00656DA9" w:rsidRPr="00352DEB" w:rsidRDefault="00656DA9" w:rsidP="007433C2">
      <w:pPr>
        <w:shd w:val="clear" w:color="auto" w:fill="FFFFFF"/>
        <w:spacing w:line="240" w:lineRule="atLeast"/>
        <w:ind w:left="720" w:hanging="720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  <w:lang w:val="ru-RU"/>
        </w:rPr>
      </w:pPr>
    </w:p>
    <w:p w:rsidR="00656DA9" w:rsidRPr="00352DEB" w:rsidRDefault="00656DA9" w:rsidP="007433C2">
      <w:pPr>
        <w:shd w:val="clear" w:color="auto" w:fill="FFFFFF"/>
        <w:spacing w:line="240" w:lineRule="atLeast"/>
        <w:ind w:left="720" w:hanging="720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i/>
          <w:iCs/>
          <w:color w:val="000000"/>
          <w:sz w:val="25"/>
          <w:szCs w:val="25"/>
          <w:lang w:val="ru-RU"/>
        </w:rPr>
        <w:t>________________________________________________________________________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color w:val="000000"/>
          <w:sz w:val="22"/>
          <w:szCs w:val="22"/>
          <w:lang w:val="ru-RU"/>
        </w:rPr>
        <w:t>(дата, до которой необходимо представить результаты мониторинга)</w:t>
      </w:r>
    </w:p>
    <w:p w:rsidR="00656DA9" w:rsidRPr="00352DEB" w:rsidRDefault="00656DA9" w:rsidP="007433C2">
      <w:pPr>
        <w:shd w:val="clear" w:color="auto" w:fill="FFFFFF"/>
        <w:spacing w:line="240" w:lineRule="atLeast"/>
        <w:ind w:left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56DA9" w:rsidRPr="00352DEB" w:rsidRDefault="00656DA9" w:rsidP="007433C2">
      <w:pPr>
        <w:numPr>
          <w:ilvl w:val="0"/>
          <w:numId w:val="7"/>
        </w:numPr>
        <w:shd w:val="clear" w:color="auto" w:fill="FFFFFF"/>
        <w:spacing w:line="240" w:lineRule="atLeast"/>
        <w:ind w:left="0"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Руководителям</w:t>
      </w:r>
      <w:r w:rsidRPr="00352DE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организаций здравоохранения</w:t>
      </w:r>
      <w:r w:rsidRPr="00352DEB">
        <w:rPr>
          <w:rFonts w:ascii="Times New Roman" w:hAnsi="Times New Roman" w:cs="Times New Roman"/>
          <w:color w:val="000000"/>
          <w:sz w:val="25"/>
          <w:szCs w:val="25"/>
        </w:rPr>
        <w:t xml:space="preserve"> ____________________ _____________________________________________________________________</w:t>
      </w: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___</w:t>
      </w:r>
    </w:p>
    <w:p w:rsidR="00656DA9" w:rsidRPr="00352DEB" w:rsidRDefault="00656DA9" w:rsidP="00F80071">
      <w:pPr>
        <w:shd w:val="clear" w:color="auto" w:fill="FFFFFF"/>
        <w:spacing w:line="240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color w:val="000000"/>
          <w:sz w:val="22"/>
          <w:szCs w:val="22"/>
          <w:lang w:val="ru-RU"/>
        </w:rPr>
        <w:t>(наименование организаций здравоохранения или их структурных подразделений)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предоставить транспорт, служебные помещения, медицинское оборудование, документы и сведения необходимые для проведения мониторинга.</w:t>
      </w:r>
    </w:p>
    <w:p w:rsidR="00656DA9" w:rsidRPr="00352DEB" w:rsidRDefault="00656DA9" w:rsidP="007433C2">
      <w:pPr>
        <w:numPr>
          <w:ilvl w:val="0"/>
          <w:numId w:val="7"/>
        </w:numPr>
        <w:shd w:val="clear" w:color="auto" w:fill="FFFFFF"/>
        <w:spacing w:line="240" w:lineRule="atLeast"/>
        <w:ind w:left="0" w:firstLine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Контроль настоящего приказа возложить на _________________________</w:t>
      </w:r>
    </w:p>
    <w:p w:rsidR="00656DA9" w:rsidRPr="00352DEB" w:rsidRDefault="00656DA9" w:rsidP="007433C2">
      <w:pPr>
        <w:shd w:val="clear" w:color="auto" w:fill="FFFFFF"/>
        <w:spacing w:line="240" w:lineRule="atLeast"/>
        <w:ind w:firstLine="623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DEB">
        <w:rPr>
          <w:rFonts w:ascii="Times New Roman" w:hAnsi="Times New Roman" w:cs="Times New Roman"/>
          <w:sz w:val="22"/>
          <w:szCs w:val="22"/>
          <w:lang w:val="ru-RU"/>
        </w:rPr>
        <w:t>(фамилия, инициалы, должность)</w:t>
      </w:r>
    </w:p>
    <w:p w:rsidR="00656DA9" w:rsidRPr="00352DEB" w:rsidRDefault="00656DA9" w:rsidP="007433C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56DA9" w:rsidRPr="00352DEB" w:rsidRDefault="00656DA9" w:rsidP="007433C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52DEB">
        <w:rPr>
          <w:rFonts w:ascii="Times New Roman" w:hAnsi="Times New Roman" w:cs="Times New Roman"/>
          <w:color w:val="000000"/>
          <w:sz w:val="25"/>
          <w:szCs w:val="25"/>
          <w:lang w:val="ru-RU"/>
        </w:rPr>
        <w:t>Руководитель организации________________________________________</w:t>
      </w:r>
    </w:p>
    <w:p w:rsidR="00656DA9" w:rsidRPr="00352DEB" w:rsidRDefault="00656DA9" w:rsidP="00AF3E60">
      <w:pPr>
        <w:shd w:val="clear" w:color="auto" w:fill="FFFFFF"/>
        <w:ind w:firstLine="482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  <w:sectPr w:rsidR="00656DA9" w:rsidRPr="00352DEB" w:rsidSect="00DD4E7E">
          <w:pgSz w:w="11909" w:h="16834"/>
          <w:pgMar w:top="1134" w:right="1418" w:bottom="1134" w:left="1418" w:header="720" w:footer="720" w:gutter="0"/>
          <w:cols w:space="60"/>
          <w:noEndnote/>
        </w:sectPr>
      </w:pPr>
      <w:r w:rsidRPr="00352DEB">
        <w:rPr>
          <w:rFonts w:ascii="Times New Roman" w:hAnsi="Times New Roman" w:cs="Times New Roman"/>
          <w:color w:val="000000"/>
          <w:sz w:val="22"/>
          <w:szCs w:val="22"/>
          <w:lang w:val="ru-RU"/>
        </w:rPr>
        <w:t>(подпись, инициалы, фамилия)</w:t>
      </w:r>
    </w:p>
    <w:p w:rsidR="008517A5" w:rsidRPr="001E4501" w:rsidRDefault="008517A5" w:rsidP="008517A5">
      <w:pPr>
        <w:pStyle w:val="1"/>
        <w:jc w:val="left"/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</w:pPr>
      <w:bookmarkStart w:id="144" w:name="_Toc305489102"/>
      <w:bookmarkStart w:id="145" w:name="_Toc306604686"/>
      <w:bookmarkStart w:id="146" w:name="_Toc306606946"/>
      <w:bookmarkStart w:id="147" w:name="_Toc306612909"/>
      <w:bookmarkStart w:id="148" w:name="_Toc306614843"/>
      <w:bookmarkStart w:id="149" w:name="_Toc125774377"/>
      <w:bookmarkStart w:id="150" w:name="_Toc303583239"/>
      <w:bookmarkStart w:id="151" w:name="_Toc303583365"/>
      <w:bookmarkStart w:id="152" w:name="_Toc303583676"/>
      <w:bookmarkStart w:id="153" w:name="_Toc304448503"/>
      <w:bookmarkStart w:id="154" w:name="_Toc304450953"/>
      <w:bookmarkStart w:id="155" w:name="_Toc304473329"/>
      <w:bookmarkStart w:id="156" w:name="_Toc304882013"/>
      <w:bookmarkStart w:id="157" w:name="_Toc304882188"/>
      <w:bookmarkStart w:id="158" w:name="_Toc304883630"/>
      <w:bookmarkStart w:id="159" w:name="_Toc304884432"/>
      <w:r w:rsidRPr="007F3723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7F3723">
        <w:rPr>
          <w:rFonts w:ascii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E4501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Р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екомендуемая форма анкеты</w:t>
      </w:r>
      <w:r w:rsidR="005A7D0E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-</w:t>
      </w:r>
      <w:r w:rsidR="005A7D0E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вопросника по мониторингу при поставках медицинской техники</w:t>
      </w:r>
      <w:bookmarkEnd w:id="144"/>
      <w:bookmarkEnd w:id="145"/>
      <w:bookmarkEnd w:id="146"/>
      <w:bookmarkEnd w:id="147"/>
      <w:bookmarkEnd w:id="148"/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442A9E" w:rsidRDefault="008517A5" w:rsidP="008517A5">
      <w:pPr>
        <w:rPr>
          <w:rFonts w:ascii="Times New Roman" w:hAnsi="Times New Roman" w:cs="Times New Roman"/>
          <w:b/>
          <w:bCs/>
          <w:lang w:val="ru-RU"/>
        </w:rPr>
      </w:pPr>
      <w:r w:rsidRPr="00442A9E">
        <w:rPr>
          <w:rFonts w:ascii="Times New Roman" w:hAnsi="Times New Roman" w:cs="Times New Roman"/>
          <w:b/>
          <w:bCs/>
          <w:lang w:val="ru-RU"/>
        </w:rPr>
        <w:t xml:space="preserve">Министерство здравоохранения Кыргызской Республики 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Мониторинг закупки медицинской техники по тендеру №_________________</w:t>
      </w:r>
      <w:r>
        <w:rPr>
          <w:rFonts w:ascii="Times New Roman" w:hAnsi="Times New Roman" w:cs="Times New Roman"/>
          <w:lang w:val="ru-RU"/>
        </w:rPr>
        <w:t>________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Номер контракта № ____________________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Компания поставщик медицинской техники: ___________________________________________________________________________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Наименование, полный адрес и телефон сервисного агента поставщика медицинской техники:</w:t>
      </w:r>
    </w:p>
    <w:p w:rsidR="008517A5" w:rsidRPr="00717114" w:rsidRDefault="008517A5" w:rsidP="008517A5">
      <w:pPr>
        <w:rPr>
          <w:rFonts w:ascii="Times New Roman" w:hAnsi="Times New Roman" w:cs="Times New Roman"/>
          <w:b/>
          <w:bCs/>
          <w:lang w:val="ru-RU"/>
        </w:rPr>
      </w:pPr>
      <w:r w:rsidRPr="00717114">
        <w:rPr>
          <w:rFonts w:ascii="Times New Roman" w:hAnsi="Times New Roman" w:cs="Times New Roman"/>
          <w:b/>
          <w:bCs/>
          <w:lang w:val="ru-RU"/>
        </w:rPr>
        <w:t>___________________________________________________________________________</w:t>
      </w: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7"/>
        <w:gridCol w:w="76"/>
        <w:gridCol w:w="1134"/>
        <w:gridCol w:w="142"/>
        <w:gridCol w:w="850"/>
        <w:gridCol w:w="350"/>
        <w:gridCol w:w="1493"/>
      </w:tblGrid>
      <w:tr w:rsidR="008517A5" w:rsidRPr="00B11BCC">
        <w:trPr>
          <w:trHeight w:val="562"/>
        </w:trPr>
        <w:tc>
          <w:tcPr>
            <w:tcW w:w="9072" w:type="dxa"/>
            <w:gridSpan w:val="7"/>
          </w:tcPr>
          <w:p w:rsidR="008517A5" w:rsidRPr="00717114" w:rsidRDefault="008517A5" w:rsidP="003002B2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Таблица оценки установленно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медицинско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техники</w:t>
            </w:r>
          </w:p>
        </w:tc>
      </w:tr>
      <w:tr w:rsidR="008517A5" w:rsidRPr="00717114">
        <w:trPr>
          <w:trHeight w:val="1511"/>
        </w:trPr>
        <w:tc>
          <w:tcPr>
            <w:tcW w:w="9072" w:type="dxa"/>
            <w:gridSpan w:val="7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организации здравоохранения</w:t>
            </w:r>
            <w:r w:rsidRPr="00717114">
              <w:rPr>
                <w:rFonts w:ascii="Times New Roman" w:hAnsi="Times New Roman" w:cs="Times New Roman"/>
                <w:b/>
                <w:bCs/>
              </w:rPr>
              <w:t>: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________________________________________________________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________________________________________________________________________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Отделение</w:t>
            </w:r>
            <w:r w:rsidRPr="00717114">
              <w:rPr>
                <w:rFonts w:ascii="Times New Roman" w:hAnsi="Times New Roman" w:cs="Times New Roman"/>
                <w:b/>
                <w:bCs/>
              </w:rPr>
              <w:t>: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______________________________________________________________</w:t>
            </w:r>
          </w:p>
        </w:tc>
      </w:tr>
      <w:tr w:rsidR="008517A5" w:rsidRPr="00717114">
        <w:trPr>
          <w:trHeight w:val="567"/>
        </w:trPr>
        <w:tc>
          <w:tcPr>
            <w:tcW w:w="5103" w:type="dxa"/>
            <w:gridSpan w:val="2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медицинско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техники</w:t>
            </w:r>
            <w:r w:rsidRPr="0071711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9" w:type="dxa"/>
            <w:gridSpan w:val="5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Производитель (Бренд)</w:t>
            </w:r>
            <w:r w:rsidRPr="00717114">
              <w:rPr>
                <w:rFonts w:ascii="Times New Roman" w:hAnsi="Times New Roman" w:cs="Times New Roman"/>
              </w:rPr>
              <w:t>:</w:t>
            </w:r>
          </w:p>
        </w:tc>
      </w:tr>
      <w:tr w:rsidR="008517A5" w:rsidRPr="00717114">
        <w:trPr>
          <w:trHeight w:val="558"/>
        </w:trPr>
        <w:tc>
          <w:tcPr>
            <w:tcW w:w="5103" w:type="dxa"/>
            <w:gridSpan w:val="2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Модель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медицинской техники</w:t>
            </w:r>
            <w:r w:rsidRPr="0071711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9" w:type="dxa"/>
            <w:gridSpan w:val="5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Серийный номер: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B11BCC">
        <w:trPr>
          <w:trHeight w:val="687"/>
        </w:trPr>
        <w:tc>
          <w:tcPr>
            <w:tcW w:w="5103" w:type="dxa"/>
            <w:gridSpan w:val="2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медицинской 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 организации здравоохранения: ____________________</w:t>
            </w:r>
          </w:p>
        </w:tc>
        <w:tc>
          <w:tcPr>
            <w:tcW w:w="3969" w:type="dxa"/>
            <w:gridSpan w:val="5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B11BCC">
        <w:trPr>
          <w:trHeight w:val="558"/>
        </w:trPr>
        <w:tc>
          <w:tcPr>
            <w:tcW w:w="9072" w:type="dxa"/>
            <w:gridSpan w:val="7"/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Получала ли администрация организации здравоохранения информацию о предстоящих поставках медицинско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(акты – приема передачи, техническая спецификация, количество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) от отдела закупок МЗ КР или от Поставщика?:</w:t>
            </w:r>
          </w:p>
        </w:tc>
      </w:tr>
      <w:tr w:rsidR="008517A5" w:rsidRPr="00717114">
        <w:trPr>
          <w:trHeight w:val="558"/>
        </w:trPr>
        <w:tc>
          <w:tcPr>
            <w:tcW w:w="5103" w:type="dxa"/>
            <w:gridSpan w:val="2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969" w:type="dxa"/>
            <w:gridSpan w:val="5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rPr>
          <w:trHeight w:val="558"/>
        </w:trPr>
        <w:tc>
          <w:tcPr>
            <w:tcW w:w="9072" w:type="dxa"/>
            <w:gridSpan w:val="7"/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Соответств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уют ли технические спецификации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, техническим требованиям, изложенным в контракте? 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Таблица 1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717114">
              <w:rPr>
                <w:rFonts w:ascii="Times New Roman" w:hAnsi="Times New Roman" w:cs="Times New Roman"/>
                <w:lang w:val="ru-RU"/>
              </w:rPr>
              <w:t>оответстви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технических параметров медицинско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техники</w:t>
            </w:r>
            <w:r w:rsidRPr="00717114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517A5" w:rsidRPr="00717114">
        <w:trPr>
          <w:trHeight w:val="558"/>
        </w:trPr>
        <w:tc>
          <w:tcPr>
            <w:tcW w:w="5103" w:type="dxa"/>
            <w:gridSpan w:val="2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Да, полностью</w:t>
            </w:r>
            <w:r w:rsidRPr="0071711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</w:tc>
        <w:tc>
          <w:tcPr>
            <w:tcW w:w="3969" w:type="dxa"/>
            <w:gridSpan w:val="5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Не соответствуют</w:t>
            </w:r>
            <w:r w:rsidRPr="0071711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B11BCC">
        <w:trPr>
          <w:trHeight w:val="558"/>
        </w:trPr>
        <w:tc>
          <w:tcPr>
            <w:tcW w:w="9072" w:type="dxa"/>
            <w:gridSpan w:val="7"/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В случае не соответствия технических параметров медицинско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техники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необходимо указать в таблице сравнения (</w:t>
            </w:r>
            <w:r w:rsidRPr="00570504">
              <w:rPr>
                <w:rFonts w:ascii="Times New Roman" w:hAnsi="Times New Roman" w:cs="Times New Roman"/>
                <w:b/>
                <w:bCs/>
                <w:lang w:val="ru-RU"/>
              </w:rPr>
              <w:t>Таблица 1</w:t>
            </w:r>
            <w:r w:rsidRPr="00717114">
              <w:rPr>
                <w:rFonts w:ascii="Times New Roman" w:hAnsi="Times New Roman" w:cs="Times New Roman"/>
                <w:lang w:val="ru-RU"/>
              </w:rPr>
              <w:t>) фактически имеющийся параметр медицинско</w:t>
            </w:r>
            <w:r>
              <w:rPr>
                <w:rFonts w:ascii="Times New Roman" w:hAnsi="Times New Roman" w:cs="Times New Roman"/>
                <w:lang w:val="ru-RU"/>
              </w:rPr>
              <w:t>й техники</w:t>
            </w:r>
          </w:p>
        </w:tc>
      </w:tr>
      <w:tr w:rsidR="008517A5" w:rsidRPr="00B11BCC">
        <w:trPr>
          <w:trHeight w:val="558"/>
        </w:trPr>
        <w:tc>
          <w:tcPr>
            <w:tcW w:w="9072" w:type="dxa"/>
            <w:gridSpan w:val="7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Запасные части к медицинско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 технике:</w:t>
            </w:r>
          </w:p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 xml:space="preserve">В соответствии с технической спецификацией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570504">
              <w:rPr>
                <w:rFonts w:ascii="Times New Roman" w:hAnsi="Times New Roman" w:cs="Times New Roman"/>
                <w:b/>
                <w:bCs/>
                <w:lang w:val="ru-RU"/>
              </w:rPr>
              <w:t>Таблица 2</w:t>
            </w:r>
            <w:r>
              <w:rPr>
                <w:rFonts w:ascii="Times New Roman" w:hAnsi="Times New Roman" w:cs="Times New Roman"/>
                <w:lang w:val="ru-RU"/>
              </w:rPr>
              <w:t>. А</w:t>
            </w:r>
            <w:r w:rsidRPr="00717114">
              <w:rPr>
                <w:rFonts w:ascii="Times New Roman" w:hAnsi="Times New Roman" w:cs="Times New Roman"/>
                <w:lang w:val="ru-RU"/>
              </w:rPr>
              <w:t>ксессуары и запасные части</w:t>
            </w:r>
            <w:r>
              <w:rPr>
                <w:rFonts w:ascii="Times New Roman" w:hAnsi="Times New Roman" w:cs="Times New Roman"/>
                <w:lang w:val="ru-RU"/>
              </w:rPr>
              <w:t xml:space="preserve"> к медицинской технике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</w:tr>
      <w:tr w:rsidR="008517A5" w:rsidRPr="00717114">
        <w:trPr>
          <w:trHeight w:val="549"/>
        </w:trPr>
        <w:tc>
          <w:tcPr>
            <w:tcW w:w="5103" w:type="dxa"/>
            <w:gridSpan w:val="2"/>
            <w:tcBorders>
              <w:right w:val="double" w:sz="4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lastRenderedPageBreak/>
              <w:t>Поставлены в полном объеме</w:t>
            </w:r>
          </w:p>
        </w:tc>
        <w:tc>
          <w:tcPr>
            <w:tcW w:w="3969" w:type="dxa"/>
            <w:gridSpan w:val="5"/>
            <w:tcBorders>
              <w:left w:val="double" w:sz="4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Поставлены не в полном объеме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rPr>
          <w:trHeight w:val="1974"/>
        </w:trPr>
        <w:tc>
          <w:tcPr>
            <w:tcW w:w="9072" w:type="dxa"/>
            <w:gridSpan w:val="7"/>
            <w:tcBorders>
              <w:bottom w:val="single" w:sz="8" w:space="0" w:color="auto"/>
            </w:tcBorders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Укажите запасные части и аксессуары, которые отсутствуют в таблице сравнения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Таблица 2. </w:t>
            </w:r>
            <w:r>
              <w:rPr>
                <w:rFonts w:ascii="Times New Roman" w:hAnsi="Times New Roman" w:cs="Times New Roman"/>
                <w:lang w:val="ru-RU"/>
              </w:rPr>
              <w:t>Аксессуары и запасные части к медицинской технике</w:t>
            </w:r>
            <w:r w:rsidRPr="00717114">
              <w:rPr>
                <w:rFonts w:ascii="Times New Roman" w:hAnsi="Times New Roman" w:cs="Times New Roman"/>
                <w:lang w:val="ru-RU"/>
              </w:rPr>
              <w:t>):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 xml:space="preserve">Перечень не поставленных запасных частей и аксессуаров: 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rPr>
          <w:trHeight w:val="495"/>
        </w:trPr>
        <w:tc>
          <w:tcPr>
            <w:tcW w:w="5103" w:type="dxa"/>
            <w:gridSpan w:val="2"/>
            <w:tcBorders>
              <w:top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Документы к медицинско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технике</w:t>
            </w:r>
            <w:r w:rsidRPr="007171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93" w:type="dxa"/>
            <w:tcBorders>
              <w:top w:val="single" w:sz="8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Особые отметки:</w:t>
            </w:r>
          </w:p>
        </w:tc>
      </w:tr>
      <w:tr w:rsidR="008517A5" w:rsidRPr="00B11BCC">
        <w:trPr>
          <w:trHeight w:val="196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 xml:space="preserve">1. Инструкция и руководство по эксплуатации, руководство пользователя (русский язык) </w:t>
            </w:r>
          </w:p>
        </w:tc>
        <w:tc>
          <w:tcPr>
            <w:tcW w:w="1276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B11BCC">
        <w:trPr>
          <w:trHeight w:val="97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 xml:space="preserve">2. Инструкция по сервисному обслуживанию (русский язык) </w:t>
            </w:r>
          </w:p>
        </w:tc>
        <w:tc>
          <w:tcPr>
            <w:tcW w:w="1276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B11BCC">
        <w:trPr>
          <w:trHeight w:val="176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 xml:space="preserve">3. Инструкция по установке, инсталляции </w:t>
            </w:r>
            <w:r>
              <w:rPr>
                <w:rFonts w:ascii="Times New Roman" w:hAnsi="Times New Roman" w:cs="Times New Roman"/>
                <w:lang w:val="ru-RU"/>
              </w:rPr>
              <w:t>медицинской техники</w:t>
            </w:r>
          </w:p>
        </w:tc>
        <w:tc>
          <w:tcPr>
            <w:tcW w:w="1276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B11BCC">
        <w:trPr>
          <w:trHeight w:val="70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4. Каталог запасных частей к медицинско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технике</w:t>
            </w:r>
          </w:p>
        </w:tc>
        <w:tc>
          <w:tcPr>
            <w:tcW w:w="1276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rPr>
          <w:trHeight w:val="992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Электрическая сеть организации здравоохранения:</w:t>
            </w:r>
          </w:p>
        </w:tc>
        <w:tc>
          <w:tcPr>
            <w:tcW w:w="1276" w:type="dxa"/>
            <w:gridSpan w:val="2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 xml:space="preserve">Да </w:t>
            </w:r>
          </w:p>
        </w:tc>
        <w:tc>
          <w:tcPr>
            <w:tcW w:w="1200" w:type="dxa"/>
            <w:gridSpan w:val="2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9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Особые отметки:</w:t>
            </w:r>
          </w:p>
        </w:tc>
      </w:tr>
      <w:tr w:rsidR="008517A5" w:rsidRPr="00B11BCC">
        <w:trPr>
          <w:trHeight w:val="187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Имеются ли проблемы со скачками напряжения?:</w:t>
            </w:r>
          </w:p>
        </w:tc>
        <w:tc>
          <w:tcPr>
            <w:tcW w:w="1276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B11BCC">
        <w:trPr>
          <w:trHeight w:val="187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Используются ли стабилизаторы электрического напряжения (или </w:t>
            </w:r>
            <w:r w:rsidRPr="00717114">
              <w:rPr>
                <w:rFonts w:ascii="Times New Roman" w:hAnsi="Times New Roman" w:cs="Times New Roman"/>
                <w:b/>
                <w:bCs/>
              </w:rPr>
              <w:t>UPS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)?:</w:t>
            </w:r>
          </w:p>
        </w:tc>
        <w:tc>
          <w:tcPr>
            <w:tcW w:w="1276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B11BCC">
        <w:trPr>
          <w:trHeight w:val="73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Принимает ли меры по регулировке электрического напряжения администрация организации здравоохранения?: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rPr>
          <w:trHeight w:val="742"/>
        </w:trPr>
        <w:tc>
          <w:tcPr>
            <w:tcW w:w="5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Дата установки (инсталляции) медицинско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Указать дату установки _____________________________</w:t>
            </w:r>
          </w:p>
        </w:tc>
      </w:tr>
      <w:tr w:rsidR="008517A5" w:rsidRPr="00B11BCC">
        <w:trPr>
          <w:trHeight w:val="482"/>
        </w:trPr>
        <w:tc>
          <w:tcPr>
            <w:tcW w:w="9072" w:type="dxa"/>
            <w:gridSpan w:val="7"/>
            <w:tcBorders>
              <w:top w:val="single" w:sz="8" w:space="0" w:color="auto"/>
            </w:tcBorders>
            <w:vAlign w:val="center"/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Установка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медицинской 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проведена полностью, и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медицинская техника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полностью эксплуатируется в организации здравоохранения? </w:t>
            </w:r>
          </w:p>
        </w:tc>
      </w:tr>
      <w:tr w:rsidR="008517A5" w:rsidRPr="00717114">
        <w:trPr>
          <w:trHeight w:val="397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Да,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полностью функционирует</w:t>
            </w:r>
          </w:p>
        </w:tc>
        <w:tc>
          <w:tcPr>
            <w:tcW w:w="3969" w:type="dxa"/>
            <w:gridSpan w:val="5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Нет, </w:t>
            </w:r>
            <w:r w:rsidRPr="00717114">
              <w:rPr>
                <w:rFonts w:ascii="Times New Roman" w:hAnsi="Times New Roman" w:cs="Times New Roman"/>
                <w:lang w:val="ru-RU"/>
              </w:rPr>
              <w:t>не функционирует</w:t>
            </w:r>
          </w:p>
        </w:tc>
      </w:tr>
      <w:tr w:rsidR="008517A5" w:rsidRPr="00B11BCC">
        <w:trPr>
          <w:trHeight w:val="397"/>
        </w:trPr>
        <w:tc>
          <w:tcPr>
            <w:tcW w:w="907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Почему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медицинская техника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не функционирует?: </w:t>
            </w:r>
            <w:r w:rsidRPr="00717114">
              <w:rPr>
                <w:rFonts w:ascii="Times New Roman" w:hAnsi="Times New Roman" w:cs="Times New Roman"/>
                <w:lang w:val="ru-RU"/>
              </w:rPr>
              <w:t>(Укажите причины)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B11BCC">
        <w:trPr>
          <w:trHeight w:val="397"/>
        </w:trPr>
        <w:tc>
          <w:tcPr>
            <w:tcW w:w="907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Обращалась ли администрация организации здравоохранения к сервисному агенту в случае поломки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медицинской 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или по иным причинам, связанным с работой медицинско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 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?: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rPr>
          <w:trHeight w:val="397"/>
        </w:trPr>
        <w:tc>
          <w:tcPr>
            <w:tcW w:w="502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Да</w:t>
            </w:r>
            <w:r w:rsidRPr="0057050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570504">
              <w:rPr>
                <w:rFonts w:ascii="Times New Roman" w:hAnsi="Times New Roman" w:cs="Times New Roman"/>
                <w:lang w:val="ru-RU"/>
              </w:rPr>
              <w:t>(Укажите дату обращения)___________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Нет</w:t>
            </w:r>
            <w:r w:rsidRPr="0057050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570504">
              <w:rPr>
                <w:rFonts w:ascii="Times New Roman" w:hAnsi="Times New Roman" w:cs="Times New Roman"/>
                <w:lang w:val="ru-RU"/>
              </w:rPr>
              <w:t>(Укажите почему) _____________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517A5" w:rsidRPr="00B11BCC">
        <w:trPr>
          <w:trHeight w:val="335"/>
        </w:trPr>
        <w:tc>
          <w:tcPr>
            <w:tcW w:w="9072" w:type="dxa"/>
            <w:gridSpan w:val="7"/>
            <w:tcBorders>
              <w:top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Обучен ли медицинский персонал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организации здравоохранения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работе на установленно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 медицинской технике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?:</w:t>
            </w:r>
          </w:p>
        </w:tc>
      </w:tr>
      <w:tr w:rsidR="008517A5" w:rsidRPr="00717114">
        <w:trPr>
          <w:trHeight w:val="482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Укажите сотрудников прошедших обучение: </w:t>
            </w:r>
          </w:p>
        </w:tc>
        <w:tc>
          <w:tcPr>
            <w:tcW w:w="3969" w:type="dxa"/>
            <w:gridSpan w:val="5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Ф.И.О: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Должность: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Ф.И.О: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Должность: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rPr>
          <w:trHeight w:val="480"/>
        </w:trPr>
        <w:tc>
          <w:tcPr>
            <w:tcW w:w="5103" w:type="dxa"/>
            <w:gridSpan w:val="2"/>
            <w:vAlign w:val="center"/>
          </w:tcPr>
          <w:p w:rsidR="008517A5" w:rsidRPr="00717114" w:rsidRDefault="008517A5" w:rsidP="003002B2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Имеется ли в организации здравоохранения медицинский техник?:</w:t>
            </w:r>
          </w:p>
        </w:tc>
        <w:tc>
          <w:tcPr>
            <w:tcW w:w="3969" w:type="dxa"/>
            <w:gridSpan w:val="5"/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 xml:space="preserve">Ф.И.О 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rPr>
          <w:trHeight w:val="480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Укажите сотрудников компании поставщика (сервисного агента) проводивших обучение: </w:t>
            </w:r>
          </w:p>
        </w:tc>
        <w:tc>
          <w:tcPr>
            <w:tcW w:w="3969" w:type="dxa"/>
            <w:gridSpan w:val="5"/>
            <w:tcBorders>
              <w:bottom w:val="single" w:sz="8" w:space="0" w:color="auto"/>
            </w:tcBorders>
            <w:vAlign w:val="center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Ф.И.О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Должность: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 xml:space="preserve">Ф.И.О 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>Должность: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rPr>
          <w:trHeight w:val="558"/>
        </w:trPr>
        <w:tc>
          <w:tcPr>
            <w:tcW w:w="5103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медицинской техники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организации здравоохранения</w:t>
            </w: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Особые отметки:</w:t>
            </w:r>
          </w:p>
        </w:tc>
      </w:tr>
      <w:tr w:rsidR="008517A5" w:rsidRPr="00B11BCC">
        <w:trPr>
          <w:trHeight w:val="558"/>
        </w:trPr>
        <w:tc>
          <w:tcPr>
            <w:tcW w:w="5103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7114">
              <w:rPr>
                <w:rFonts w:ascii="Times New Roman" w:hAnsi="Times New Roman" w:cs="Times New Roman"/>
                <w:lang w:val="ru-RU"/>
              </w:rPr>
              <w:t xml:space="preserve">Акт приема – передачи </w:t>
            </w:r>
            <w:r>
              <w:rPr>
                <w:rFonts w:ascii="Times New Roman" w:hAnsi="Times New Roman" w:cs="Times New Roman"/>
                <w:lang w:val="ru-RU"/>
              </w:rPr>
              <w:t>медицинской техники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подписан администрацией организации здравоохранения (уполномоченными лицами)?: 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B11BCC">
        <w:trPr>
          <w:trHeight w:val="558"/>
        </w:trPr>
        <w:tc>
          <w:tcPr>
            <w:tcW w:w="5103" w:type="dxa"/>
            <w:gridSpan w:val="2"/>
            <w:tcBorders>
              <w:top w:val="single" w:sz="8" w:space="0" w:color="auto"/>
              <w:right w:val="double" w:sz="4" w:space="0" w:color="auto"/>
            </w:tcBorders>
          </w:tcPr>
          <w:p w:rsidR="008517A5" w:rsidRPr="00717114" w:rsidRDefault="008517A5" w:rsidP="003002B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Медицинская техника</w:t>
            </w:r>
            <w:r w:rsidRPr="00717114">
              <w:rPr>
                <w:rFonts w:ascii="Times New Roman" w:hAnsi="Times New Roman" w:cs="Times New Roman"/>
                <w:lang w:val="ru-RU"/>
              </w:rPr>
              <w:t xml:space="preserve"> получен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717114">
              <w:rPr>
                <w:rFonts w:ascii="Times New Roman" w:hAnsi="Times New Roman" w:cs="Times New Roman"/>
                <w:lang w:val="ru-RU"/>
              </w:rPr>
              <w:t>, присвоен ли инвентарный номер?: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double" w:sz="4" w:space="0" w:color="auto"/>
            </w:tcBorders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rPr>
          <w:trHeight w:val="314"/>
        </w:trPr>
        <w:tc>
          <w:tcPr>
            <w:tcW w:w="9072" w:type="dxa"/>
            <w:gridSpan w:val="7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 xml:space="preserve">Дополнительная информация: 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8517A5" w:rsidRPr="00717114" w:rsidRDefault="008517A5" w:rsidP="008517A5">
      <w:pPr>
        <w:jc w:val="right"/>
        <w:rPr>
          <w:rFonts w:ascii="Times New Roman" w:hAnsi="Times New Roman" w:cs="Times New Roman"/>
          <w:i/>
          <w:iCs/>
          <w:lang w:val="ru-RU"/>
        </w:rPr>
      </w:pPr>
    </w:p>
    <w:p w:rsidR="008517A5" w:rsidRPr="00717114" w:rsidRDefault="008517A5" w:rsidP="008517A5">
      <w:pPr>
        <w:jc w:val="right"/>
        <w:rPr>
          <w:rFonts w:ascii="Times New Roman" w:hAnsi="Times New Roman" w:cs="Times New Roman"/>
          <w:i/>
          <w:iCs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Основание проведения мониторинга (укажите номер приказа МЗ КР) ___________________________________________________</w:t>
      </w: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Дата проведения мониторинга ________________________</w:t>
      </w: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Ф.И.О (</w:t>
      </w:r>
      <w:r>
        <w:rPr>
          <w:rFonts w:ascii="Times New Roman" w:hAnsi="Times New Roman" w:cs="Times New Roman"/>
          <w:lang w:val="ru-RU"/>
        </w:rPr>
        <w:t>л</w:t>
      </w:r>
      <w:r w:rsidRPr="00717114">
        <w:rPr>
          <w:rFonts w:ascii="Times New Roman" w:hAnsi="Times New Roman" w:cs="Times New Roman"/>
          <w:lang w:val="ru-RU"/>
        </w:rPr>
        <w:t>ица проводившего мониторинг)________________</w:t>
      </w: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Должность ________________________________________</w:t>
      </w: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 xml:space="preserve">Таблица 1. </w:t>
      </w:r>
      <w:r w:rsidRPr="00570504">
        <w:rPr>
          <w:rFonts w:ascii="Times New Roman" w:hAnsi="Times New Roman" w:cs="Times New Roman"/>
          <w:lang w:val="ru-RU"/>
        </w:rPr>
        <w:t>Соответствие технических параметров медицинской техники</w:t>
      </w:r>
    </w:p>
    <w:p w:rsidR="008517A5" w:rsidRPr="00717114" w:rsidRDefault="008517A5" w:rsidP="008517A5">
      <w:pPr>
        <w:rPr>
          <w:rFonts w:ascii="Times New Roman" w:hAnsi="Times New Roman" w:cs="Times New Roman"/>
          <w:b/>
          <w:bCs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Номер контракта № ____________________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Компания поставщик медицинской техники: ___________________________________________________________________________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Наименование, полный адрес и телефон сервисного агента поставщика медицинской техники: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570504" w:rsidRDefault="008517A5" w:rsidP="008517A5">
      <w:pPr>
        <w:rPr>
          <w:rFonts w:ascii="Times New Roman" w:hAnsi="Times New Roman" w:cs="Times New Roman"/>
          <w:lang w:val="ru-RU"/>
        </w:rPr>
      </w:pPr>
      <w:r w:rsidRPr="00570504">
        <w:rPr>
          <w:rFonts w:ascii="Times New Roman" w:hAnsi="Times New Roman" w:cs="Times New Roman"/>
          <w:lang w:val="ru-RU"/>
        </w:rPr>
        <w:t xml:space="preserve">Техническая спецификация медицинской техники (на русском языке): </w:t>
      </w:r>
    </w:p>
    <w:p w:rsidR="008517A5" w:rsidRPr="00717114" w:rsidRDefault="008517A5" w:rsidP="008517A5">
      <w:pPr>
        <w:rPr>
          <w:rFonts w:ascii="Times New Roman" w:hAnsi="Times New Roman" w:cs="Times New Roman"/>
          <w:b/>
          <w:bCs/>
          <w:lang w:val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962"/>
        <w:gridCol w:w="1842"/>
        <w:gridCol w:w="1843"/>
      </w:tblGrid>
      <w:tr w:rsidR="008517A5" w:rsidRPr="00B11BCC">
        <w:tc>
          <w:tcPr>
            <w:tcW w:w="567" w:type="dxa"/>
            <w:vMerge w:val="restart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62" w:type="dxa"/>
            <w:vMerge w:val="restart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Технические требования к медицинско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й технике</w:t>
            </w:r>
          </w:p>
        </w:tc>
        <w:tc>
          <w:tcPr>
            <w:tcW w:w="3685" w:type="dxa"/>
            <w:gridSpan w:val="2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Соответствие техническим спецификациям (по пунктам) 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570504">
        <w:tc>
          <w:tcPr>
            <w:tcW w:w="567" w:type="dxa"/>
            <w:vMerge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62" w:type="dxa"/>
            <w:vMerge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7050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Соответствует</w:t>
            </w: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7050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 соответствует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517A5" w:rsidRPr="00717114">
        <w:tc>
          <w:tcPr>
            <w:tcW w:w="567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96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c>
          <w:tcPr>
            <w:tcW w:w="567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6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c>
          <w:tcPr>
            <w:tcW w:w="567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96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c>
          <w:tcPr>
            <w:tcW w:w="567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96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c>
          <w:tcPr>
            <w:tcW w:w="567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96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c>
          <w:tcPr>
            <w:tcW w:w="567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96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c>
          <w:tcPr>
            <w:tcW w:w="567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96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7A5" w:rsidRPr="00717114">
        <w:tc>
          <w:tcPr>
            <w:tcW w:w="9214" w:type="dxa"/>
            <w:gridSpan w:val="4"/>
          </w:tcPr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570504">
              <w:rPr>
                <w:rFonts w:ascii="Times New Roman" w:hAnsi="Times New Roman" w:cs="Times New Roman"/>
                <w:lang w:val="ru-RU"/>
              </w:rPr>
              <w:t>Особые отметки:</w:t>
            </w: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  <w:p w:rsidR="008517A5" w:rsidRPr="00570504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Default="008517A5" w:rsidP="008517A5">
      <w:pPr>
        <w:rPr>
          <w:rFonts w:ascii="Times New Roman" w:hAnsi="Times New Roman" w:cs="Times New Roman"/>
          <w:lang w:val="ru-RU"/>
        </w:rPr>
      </w:pPr>
    </w:p>
    <w:p w:rsidR="00CD73EA" w:rsidRDefault="00CD73EA" w:rsidP="008517A5">
      <w:pPr>
        <w:rPr>
          <w:rFonts w:ascii="Times New Roman" w:hAnsi="Times New Roman" w:cs="Times New Roman"/>
          <w:lang w:val="ru-RU"/>
        </w:rPr>
      </w:pPr>
    </w:p>
    <w:p w:rsidR="00CD73EA" w:rsidRPr="00717114" w:rsidRDefault="00CD73EA" w:rsidP="008517A5">
      <w:pPr>
        <w:rPr>
          <w:rFonts w:ascii="Times New Roman" w:hAnsi="Times New Roman" w:cs="Times New Roman"/>
          <w:lang w:val="ru-RU"/>
        </w:rPr>
      </w:pPr>
    </w:p>
    <w:p w:rsidR="008517A5" w:rsidRPr="007F3723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 xml:space="preserve">Таблица 2. </w:t>
      </w:r>
      <w:r w:rsidRPr="007F3723">
        <w:rPr>
          <w:rFonts w:ascii="Times New Roman" w:hAnsi="Times New Roman" w:cs="Times New Roman"/>
          <w:lang w:val="ru-RU"/>
        </w:rPr>
        <w:t xml:space="preserve">Аксессуары и запасные части к медицинской технике (на русском языке): </w:t>
      </w:r>
    </w:p>
    <w:p w:rsidR="008517A5" w:rsidRPr="00717114" w:rsidRDefault="008517A5" w:rsidP="008517A5">
      <w:pPr>
        <w:rPr>
          <w:rFonts w:ascii="Times New Roman" w:hAnsi="Times New Roman" w:cs="Times New Roman"/>
          <w:b/>
          <w:bCs/>
          <w:lang w:val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5074"/>
        <w:gridCol w:w="1983"/>
        <w:gridCol w:w="1699"/>
      </w:tblGrid>
      <w:tr w:rsidR="008517A5" w:rsidRPr="00B11BCC">
        <w:tc>
          <w:tcPr>
            <w:tcW w:w="458" w:type="dxa"/>
            <w:vMerge w:val="restart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074" w:type="dxa"/>
            <w:vMerge w:val="restart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Технические требования к аксессуарам и запасным частям </w:t>
            </w:r>
          </w:p>
        </w:tc>
        <w:tc>
          <w:tcPr>
            <w:tcW w:w="3682" w:type="dxa"/>
            <w:gridSpan w:val="2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71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Соответствие техническим спецификациям (по пунктам, количеству запасных частей и аксессуаров) 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rPr>
          <w:trHeight w:val="717"/>
        </w:trPr>
        <w:tc>
          <w:tcPr>
            <w:tcW w:w="458" w:type="dxa"/>
            <w:vMerge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074" w:type="dxa"/>
            <w:vMerge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 xml:space="preserve">Соответствует </w:t>
            </w:r>
          </w:p>
        </w:tc>
        <w:tc>
          <w:tcPr>
            <w:tcW w:w="1699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Не соответствует</w:t>
            </w:r>
          </w:p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517A5" w:rsidRPr="00717114">
        <w:tc>
          <w:tcPr>
            <w:tcW w:w="458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74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99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c>
          <w:tcPr>
            <w:tcW w:w="458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74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99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c>
          <w:tcPr>
            <w:tcW w:w="458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74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99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c>
          <w:tcPr>
            <w:tcW w:w="458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74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99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c>
          <w:tcPr>
            <w:tcW w:w="458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74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99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c>
          <w:tcPr>
            <w:tcW w:w="458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74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99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c>
          <w:tcPr>
            <w:tcW w:w="458" w:type="dxa"/>
          </w:tcPr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74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3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99" w:type="dxa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517A5" w:rsidRPr="00717114">
        <w:tc>
          <w:tcPr>
            <w:tcW w:w="9214" w:type="dxa"/>
            <w:gridSpan w:val="4"/>
          </w:tcPr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F3723" w:rsidRDefault="008517A5" w:rsidP="003002B2">
            <w:pPr>
              <w:rPr>
                <w:rFonts w:ascii="Times New Roman" w:hAnsi="Times New Roman" w:cs="Times New Roman"/>
                <w:lang w:val="ru-RU"/>
              </w:rPr>
            </w:pPr>
            <w:r w:rsidRPr="007F3723">
              <w:rPr>
                <w:rFonts w:ascii="Times New Roman" w:hAnsi="Times New Roman" w:cs="Times New Roman"/>
                <w:lang w:val="ru-RU"/>
              </w:rPr>
              <w:t xml:space="preserve">Особые отметки: </w:t>
            </w: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517A5" w:rsidRPr="00717114" w:rsidRDefault="008517A5" w:rsidP="003002B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8517A5" w:rsidRPr="00717114" w:rsidRDefault="008517A5" w:rsidP="008517A5">
      <w:pPr>
        <w:rPr>
          <w:rFonts w:ascii="Times New Roman" w:hAnsi="Times New Roman" w:cs="Times New Roman"/>
          <w:i/>
          <w:iCs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rPr>
          <w:rFonts w:ascii="Times New Roman" w:hAnsi="Times New Roman" w:cs="Times New Roman"/>
          <w:i/>
          <w:iCs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Основание проведения мониторинга (укажите номер приказа МЗ КР) ___________________________________________________</w:t>
      </w: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Дата проведения мониторинга ________________________</w:t>
      </w: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Ф.И.О (</w:t>
      </w:r>
      <w:r>
        <w:rPr>
          <w:rFonts w:ascii="Times New Roman" w:hAnsi="Times New Roman" w:cs="Times New Roman"/>
          <w:lang w:val="ru-RU"/>
        </w:rPr>
        <w:t>л</w:t>
      </w:r>
      <w:r w:rsidRPr="00717114">
        <w:rPr>
          <w:rFonts w:ascii="Times New Roman" w:hAnsi="Times New Roman" w:cs="Times New Roman"/>
          <w:lang w:val="ru-RU"/>
        </w:rPr>
        <w:t>ица проводившего мониторинг)________________</w:t>
      </w: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</w:p>
    <w:p w:rsidR="008517A5" w:rsidRPr="00717114" w:rsidRDefault="008517A5" w:rsidP="008517A5">
      <w:pPr>
        <w:jc w:val="left"/>
        <w:rPr>
          <w:rFonts w:ascii="Times New Roman" w:hAnsi="Times New Roman" w:cs="Times New Roman"/>
          <w:lang w:val="ru-RU"/>
        </w:rPr>
      </w:pPr>
      <w:r w:rsidRPr="00717114">
        <w:rPr>
          <w:rFonts w:ascii="Times New Roman" w:hAnsi="Times New Roman" w:cs="Times New Roman"/>
          <w:lang w:val="ru-RU"/>
        </w:rPr>
        <w:t>Должность ________________________________________</w:t>
      </w:r>
    </w:p>
    <w:p w:rsidR="00656DA9" w:rsidRPr="007F3723" w:rsidRDefault="008517A5" w:rsidP="00AF3E60">
      <w:pPr>
        <w:pStyle w:val="1"/>
        <w:jc w:val="both"/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br w:type="page"/>
      </w:r>
      <w:bookmarkStart w:id="160" w:name="_Toc305489103"/>
      <w:bookmarkStart w:id="161" w:name="_Toc306604687"/>
      <w:bookmarkStart w:id="162" w:name="_Toc306606947"/>
      <w:bookmarkStart w:id="163" w:name="_Toc306612910"/>
      <w:bookmarkStart w:id="164" w:name="_Toc306614844"/>
      <w:r w:rsidR="00656DA9" w:rsidRPr="007F3723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  <w:lang w:val="ru-RU"/>
        </w:rPr>
        <w:t>3</w:t>
      </w:r>
      <w:r w:rsidR="00656DA9" w:rsidRPr="007F3723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bookmarkStart w:id="165" w:name="_Toc125774378"/>
      <w:bookmarkStart w:id="166" w:name="_Toc101260745"/>
      <w:bookmarkEnd w:id="149"/>
      <w:r w:rsidR="00656DA9" w:rsidRPr="007F3723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Рекомендуемая форма анкеты</w:t>
      </w:r>
      <w:r w:rsidR="005A7D0E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</w:t>
      </w:r>
      <w:r w:rsidR="00656DA9" w:rsidRPr="007F3723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>-</w:t>
      </w:r>
      <w:r w:rsidR="005A7D0E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 </w:t>
      </w:r>
      <w:r w:rsidR="00656DA9" w:rsidRPr="007F3723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вопросника </w:t>
      </w:r>
      <w:r w:rsidR="00656DA9" w:rsidRPr="007F3723"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  <w:t xml:space="preserve">по мониторингу рационального использования </w:t>
      </w:r>
      <w:r w:rsidR="009809FC" w:rsidRPr="007F3723"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  <w:t>медицинской техники</w:t>
      </w:r>
      <w:bookmarkEnd w:id="165"/>
      <w:bookmarkEnd w:id="166"/>
      <w:r w:rsidR="00656DA9" w:rsidRPr="007F3723"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  <w:t xml:space="preserve"> </w:t>
      </w:r>
      <w:r w:rsidR="00656DA9" w:rsidRPr="007F3723"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  <w:br/>
        <w:t>(организация здравоохранения)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7F3723" w:rsidRPr="00871509" w:rsidRDefault="007F3723" w:rsidP="007F3723">
      <w:pPr>
        <w:rPr>
          <w:rFonts w:ascii="Times New Roman" w:hAnsi="Times New Roman" w:cs="Times New Roman"/>
          <w:sz w:val="25"/>
          <w:szCs w:val="25"/>
          <w:lang w:val="ru-RU"/>
        </w:rPr>
      </w:pPr>
    </w:p>
    <w:p w:rsidR="00656DA9" w:rsidRPr="007F3723" w:rsidRDefault="007F3723" w:rsidP="007F3723">
      <w:p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napToGrid w:val="0"/>
          <w:sz w:val="25"/>
          <w:szCs w:val="25"/>
          <w:lang w:val="ru-RU"/>
        </w:rPr>
      </w:pPr>
      <w:r w:rsidRPr="007F3723">
        <w:rPr>
          <w:rFonts w:ascii="Times New Roman" w:hAnsi="Times New Roman" w:cs="Times New Roman"/>
          <w:b/>
          <w:bCs/>
          <w:snapToGrid w:val="0"/>
          <w:sz w:val="25"/>
          <w:szCs w:val="25"/>
          <w:lang w:val="ru-RU"/>
        </w:rPr>
        <w:t>Министерство здравоохранения Кыргызской Республики</w:t>
      </w:r>
    </w:p>
    <w:p w:rsidR="007F3723" w:rsidRPr="007F3723" w:rsidRDefault="007F3723" w:rsidP="007F3723">
      <w:pPr>
        <w:tabs>
          <w:tab w:val="left" w:pos="1134"/>
        </w:tabs>
        <w:ind w:firstLine="709"/>
        <w:rPr>
          <w:rFonts w:ascii="Times New Roman" w:hAnsi="Times New Roman" w:cs="Times New Roman"/>
          <w:snapToGrid w:val="0"/>
          <w:sz w:val="25"/>
          <w:szCs w:val="25"/>
          <w:lang w:val="ru-RU"/>
        </w:rPr>
      </w:pPr>
    </w:p>
    <w:p w:rsidR="00656DA9" w:rsidRPr="007F3723" w:rsidRDefault="00656DA9" w:rsidP="002E6D1E">
      <w:pPr>
        <w:tabs>
          <w:tab w:val="left" w:pos="1134"/>
        </w:tabs>
        <w:ind w:firstLine="709"/>
        <w:rPr>
          <w:rFonts w:ascii="Times New Roman" w:hAnsi="Times New Roman" w:cs="Times New Roman"/>
          <w:snapToGrid w:val="0"/>
          <w:sz w:val="25"/>
          <w:szCs w:val="25"/>
          <w:lang w:val="ru-RU"/>
        </w:rPr>
      </w:pPr>
      <w:r w:rsidRPr="007F3723">
        <w:rPr>
          <w:rFonts w:ascii="Times New Roman" w:hAnsi="Times New Roman" w:cs="Times New Roman"/>
          <w:snapToGrid w:val="0"/>
          <w:sz w:val="25"/>
          <w:szCs w:val="25"/>
          <w:lang w:val="ru-RU"/>
        </w:rPr>
        <w:t>Анкета</w:t>
      </w:r>
      <w:r w:rsidR="005A7D0E">
        <w:rPr>
          <w:rFonts w:ascii="Times New Roman" w:hAnsi="Times New Roman" w:cs="Times New Roman"/>
          <w:snapToGrid w:val="0"/>
          <w:sz w:val="25"/>
          <w:szCs w:val="25"/>
          <w:lang w:val="ru-RU"/>
        </w:rPr>
        <w:t xml:space="preserve"> </w:t>
      </w:r>
      <w:r w:rsidRPr="007F3723">
        <w:rPr>
          <w:rFonts w:ascii="Times New Roman" w:hAnsi="Times New Roman" w:cs="Times New Roman"/>
          <w:snapToGrid w:val="0"/>
          <w:sz w:val="25"/>
          <w:szCs w:val="25"/>
          <w:lang w:val="ru-RU"/>
        </w:rPr>
        <w:t>-</w:t>
      </w:r>
      <w:r w:rsidR="005A7D0E">
        <w:rPr>
          <w:rFonts w:ascii="Times New Roman" w:hAnsi="Times New Roman" w:cs="Times New Roman"/>
          <w:snapToGrid w:val="0"/>
          <w:sz w:val="25"/>
          <w:szCs w:val="25"/>
          <w:lang w:val="ru-RU"/>
        </w:rPr>
        <w:t xml:space="preserve"> </w:t>
      </w:r>
      <w:r w:rsidRPr="007F3723">
        <w:rPr>
          <w:rFonts w:ascii="Times New Roman" w:hAnsi="Times New Roman" w:cs="Times New Roman"/>
          <w:snapToGrid w:val="0"/>
          <w:sz w:val="25"/>
          <w:szCs w:val="25"/>
          <w:lang w:val="ru-RU"/>
        </w:rPr>
        <w:t>вопросник по организации здравоохранения</w:t>
      </w:r>
    </w:p>
    <w:p w:rsidR="00656DA9" w:rsidRPr="00352DEB" w:rsidRDefault="00656DA9" w:rsidP="00166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9"/>
        <w:gridCol w:w="2337"/>
        <w:gridCol w:w="2268"/>
      </w:tblGrid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Название организации здравоохранения 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rPr>
          <w:trHeight w:val="470"/>
        </w:trPr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Ф. И. О. руководителя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rPr>
          <w:trHeight w:val="405"/>
        </w:trPr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Контактный телефон (стационарный, мобильный)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rPr>
          <w:trHeight w:val="405"/>
        </w:trPr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Электронный адрес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Поверка оборудования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Когда поверялось оборудование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База данных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Последнее обновление Базы данных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Списывалось ли оборудование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Какое количество оборудование списывалось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Куда оприходовано оборудование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B11BCC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Сумма истраченных средств на обслуживание и ремонт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Если ли медицинские техники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Если ли договор на техническое обслуживание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B11BCC">
        <w:trPr>
          <w:trHeight w:val="709"/>
        </w:trPr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Если есть, то с кем заключен договор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Отправлялись ли заявки в ФТО, сколько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Сколько заявок удовлетворено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B11BCC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Сколько оборудования отремонтировано во время обследования в 2009 году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B11BCC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Сколько средств истрачено на закупку расходных материалов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B11BCC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Сколько средств истрачено на закупку реактивов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Наличие карточек учета в бухгалтерии</w:t>
            </w:r>
          </w:p>
        </w:tc>
        <w:tc>
          <w:tcPr>
            <w:tcW w:w="2337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Да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  <w:tc>
          <w:tcPr>
            <w:tcW w:w="2268" w:type="dxa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Нет </w:t>
            </w:r>
            <w:r w:rsidRPr="00352DEB">
              <w:rPr>
                <w:rFonts w:ascii="Times New Roman" w:hAnsi="Times New Roman" w:cs="Times New Roman"/>
                <w:sz w:val="25"/>
                <w:lang w:val="ru-RU"/>
              </w:rPr>
              <w:sym w:font="Symbol" w:char="F08F"/>
            </w:r>
          </w:p>
        </w:tc>
      </w:tr>
      <w:tr w:rsidR="00656DA9" w:rsidRPr="00B11BCC"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 какое оборудование не заведено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656DA9" w:rsidRPr="00352DEB">
        <w:trPr>
          <w:trHeight w:val="1235"/>
        </w:trPr>
        <w:tc>
          <w:tcPr>
            <w:tcW w:w="4859" w:type="dxa"/>
          </w:tcPr>
          <w:p w:rsidR="00656DA9" w:rsidRPr="00352DEB" w:rsidRDefault="00656DA9" w:rsidP="00545BC1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52DE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Примечание</w:t>
            </w:r>
          </w:p>
        </w:tc>
        <w:tc>
          <w:tcPr>
            <w:tcW w:w="4605" w:type="dxa"/>
            <w:gridSpan w:val="2"/>
          </w:tcPr>
          <w:p w:rsidR="00656DA9" w:rsidRPr="00352DEB" w:rsidRDefault="00656DA9" w:rsidP="00676B8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</w:tbl>
    <w:p w:rsidR="00656DA9" w:rsidRPr="00352DEB" w:rsidRDefault="00656DA9" w:rsidP="001668C5">
      <w:pPr>
        <w:pStyle w:val="HTML"/>
        <w:rPr>
          <w:rFonts w:ascii="Times New Roman" w:hAnsi="Times New Roman" w:cs="Times New Roman"/>
          <w:sz w:val="28"/>
          <w:szCs w:val="28"/>
        </w:rPr>
        <w:sectPr w:rsidR="00656DA9" w:rsidRPr="00352DEB" w:rsidSect="003C3012">
          <w:footerReference w:type="default" r:id="rId9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:rsidR="00656DA9" w:rsidRPr="007F3723" w:rsidRDefault="00656DA9" w:rsidP="00CC6005">
      <w:pPr>
        <w:pStyle w:val="1"/>
        <w:jc w:val="both"/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</w:pPr>
      <w:bookmarkStart w:id="167" w:name="_Toc303583240"/>
      <w:bookmarkStart w:id="168" w:name="_Toc303583366"/>
      <w:bookmarkStart w:id="169" w:name="_Toc303583677"/>
      <w:bookmarkStart w:id="170" w:name="_Toc304448504"/>
      <w:bookmarkStart w:id="171" w:name="_Toc304450954"/>
      <w:bookmarkStart w:id="172" w:name="_Toc304473330"/>
      <w:bookmarkStart w:id="173" w:name="_Toc304882014"/>
      <w:bookmarkStart w:id="174" w:name="_Toc304882189"/>
      <w:bookmarkStart w:id="175" w:name="_Toc304883631"/>
      <w:bookmarkStart w:id="176" w:name="_Toc304884433"/>
      <w:bookmarkStart w:id="177" w:name="_Toc305489104"/>
      <w:bookmarkStart w:id="178" w:name="_Toc306604688"/>
      <w:bookmarkStart w:id="179" w:name="_Toc306606948"/>
      <w:bookmarkStart w:id="180" w:name="_Toc306612911"/>
      <w:bookmarkStart w:id="181" w:name="_Toc306614845"/>
      <w:r w:rsidRPr="007F3723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Приложение </w:t>
      </w:r>
      <w:r w:rsidR="008517A5">
        <w:rPr>
          <w:rFonts w:ascii="Times New Roman" w:hAnsi="Times New Roman" w:cs="Times New Roman"/>
          <w:sz w:val="25"/>
          <w:szCs w:val="25"/>
          <w:lang w:val="ru-RU"/>
        </w:rPr>
        <w:t>4</w:t>
      </w:r>
      <w:r w:rsidRPr="007F3723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7F3723">
        <w:rPr>
          <w:rFonts w:ascii="Times New Roman" w:hAnsi="Times New Roman" w:cs="Times New Roman"/>
          <w:b w:val="0"/>
          <w:bCs w:val="0"/>
          <w:sz w:val="25"/>
          <w:szCs w:val="25"/>
          <w:lang w:val="ru-RU"/>
        </w:rPr>
        <w:t xml:space="preserve">Рекомендуемая форма анкеты-вопросника </w:t>
      </w:r>
      <w:r w:rsidRPr="007F3723"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  <w:t xml:space="preserve">по мониторингу рационального использования </w:t>
      </w:r>
      <w:r w:rsidR="009809FC" w:rsidRPr="007F3723">
        <w:rPr>
          <w:rFonts w:ascii="Times New Roman" w:hAnsi="Times New Roman" w:cs="Times New Roman"/>
          <w:b w:val="0"/>
          <w:bCs w:val="0"/>
          <w:snapToGrid w:val="0"/>
          <w:sz w:val="25"/>
          <w:szCs w:val="25"/>
          <w:lang w:val="ru-RU"/>
        </w:rPr>
        <w:t>медицинской техники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CC6005" w:rsidRPr="007F3723" w:rsidRDefault="00CC6005" w:rsidP="00CC6005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F3723">
        <w:rPr>
          <w:rFonts w:ascii="Times New Roman" w:hAnsi="Times New Roman" w:cs="Times New Roman"/>
          <w:sz w:val="25"/>
          <w:szCs w:val="25"/>
          <w:lang w:val="ru-RU"/>
        </w:rPr>
        <w:t>(медицинское оборудование)</w:t>
      </w:r>
    </w:p>
    <w:p w:rsidR="00656DA9" w:rsidRPr="007F3723" w:rsidRDefault="007F3723" w:rsidP="001668C5">
      <w:pPr>
        <w:pStyle w:val="HTML"/>
        <w:rPr>
          <w:rFonts w:ascii="Times New Roman" w:hAnsi="Times New Roman" w:cs="Times New Roman"/>
          <w:b/>
          <w:bCs/>
          <w:sz w:val="25"/>
          <w:szCs w:val="25"/>
        </w:rPr>
      </w:pPr>
      <w:r w:rsidRPr="007F3723">
        <w:rPr>
          <w:rFonts w:ascii="Times New Roman" w:hAnsi="Times New Roman" w:cs="Times New Roman"/>
          <w:b/>
          <w:bCs/>
          <w:sz w:val="25"/>
          <w:szCs w:val="25"/>
        </w:rPr>
        <w:t>Министерство здравоохранения Кыргызской Республики</w:t>
      </w:r>
    </w:p>
    <w:p w:rsidR="007F3723" w:rsidRPr="007F3723" w:rsidRDefault="007F3723" w:rsidP="001668C5">
      <w:pPr>
        <w:pStyle w:val="HTML"/>
        <w:rPr>
          <w:rFonts w:ascii="Times New Roman" w:hAnsi="Times New Roman" w:cs="Times New Roman"/>
          <w:b/>
          <w:bCs/>
          <w:sz w:val="25"/>
          <w:szCs w:val="25"/>
        </w:rPr>
      </w:pPr>
    </w:p>
    <w:p w:rsidR="00656DA9" w:rsidRPr="007F3723" w:rsidRDefault="00656DA9" w:rsidP="001668C5">
      <w:pPr>
        <w:pStyle w:val="HTML"/>
        <w:rPr>
          <w:rFonts w:ascii="Times New Roman" w:hAnsi="Times New Roman" w:cs="Times New Roman"/>
          <w:sz w:val="25"/>
          <w:szCs w:val="25"/>
        </w:rPr>
      </w:pPr>
      <w:r w:rsidRPr="007F3723">
        <w:rPr>
          <w:rFonts w:ascii="Times New Roman" w:hAnsi="Times New Roman" w:cs="Times New Roman"/>
          <w:sz w:val="25"/>
          <w:szCs w:val="25"/>
        </w:rPr>
        <w:t>Анкета</w:t>
      </w:r>
      <w:r w:rsidR="005A7D0E">
        <w:rPr>
          <w:rFonts w:ascii="Times New Roman" w:hAnsi="Times New Roman" w:cs="Times New Roman"/>
          <w:sz w:val="25"/>
          <w:szCs w:val="25"/>
        </w:rPr>
        <w:t xml:space="preserve"> </w:t>
      </w:r>
      <w:r w:rsidRPr="007F3723">
        <w:rPr>
          <w:rFonts w:ascii="Times New Roman" w:hAnsi="Times New Roman" w:cs="Times New Roman"/>
          <w:sz w:val="25"/>
          <w:szCs w:val="25"/>
        </w:rPr>
        <w:t>-</w:t>
      </w:r>
      <w:r w:rsidR="005A7D0E">
        <w:rPr>
          <w:rFonts w:ascii="Times New Roman" w:hAnsi="Times New Roman" w:cs="Times New Roman"/>
          <w:sz w:val="25"/>
          <w:szCs w:val="25"/>
        </w:rPr>
        <w:t xml:space="preserve"> </w:t>
      </w:r>
      <w:r w:rsidRPr="007F3723">
        <w:rPr>
          <w:rFonts w:ascii="Times New Roman" w:hAnsi="Times New Roman" w:cs="Times New Roman"/>
          <w:sz w:val="25"/>
          <w:szCs w:val="25"/>
        </w:rPr>
        <w:t>вопросник по медицинско</w:t>
      </w:r>
      <w:r w:rsidR="003C3012" w:rsidRPr="007F3723">
        <w:rPr>
          <w:rFonts w:ascii="Times New Roman" w:hAnsi="Times New Roman" w:cs="Times New Roman"/>
          <w:sz w:val="25"/>
          <w:szCs w:val="25"/>
        </w:rPr>
        <w:t>й</w:t>
      </w:r>
      <w:r w:rsidRPr="007F3723">
        <w:rPr>
          <w:rFonts w:ascii="Times New Roman" w:hAnsi="Times New Roman" w:cs="Times New Roman"/>
          <w:sz w:val="25"/>
          <w:szCs w:val="25"/>
        </w:rPr>
        <w:t xml:space="preserve"> </w:t>
      </w:r>
      <w:r w:rsidR="003C3012" w:rsidRPr="007F3723">
        <w:rPr>
          <w:rFonts w:ascii="Times New Roman" w:hAnsi="Times New Roman" w:cs="Times New Roman"/>
          <w:sz w:val="25"/>
          <w:szCs w:val="25"/>
        </w:rPr>
        <w:t>технике</w:t>
      </w:r>
    </w:p>
    <w:p w:rsidR="00656DA9" w:rsidRPr="00352DEB" w:rsidRDefault="00656DA9" w:rsidP="001668C5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15841" w:type="dxa"/>
        <w:tblInd w:w="-630" w:type="dxa"/>
        <w:tblLayout w:type="fixed"/>
        <w:tblLook w:val="00A0"/>
      </w:tblPr>
      <w:tblGrid>
        <w:gridCol w:w="1899"/>
        <w:gridCol w:w="876"/>
        <w:gridCol w:w="1074"/>
        <w:gridCol w:w="507"/>
        <w:gridCol w:w="485"/>
        <w:gridCol w:w="1001"/>
        <w:gridCol w:w="417"/>
        <w:gridCol w:w="425"/>
        <w:gridCol w:w="888"/>
        <w:gridCol w:w="523"/>
        <w:gridCol w:w="942"/>
        <w:gridCol w:w="623"/>
        <w:gridCol w:w="516"/>
        <w:gridCol w:w="516"/>
        <w:gridCol w:w="516"/>
        <w:gridCol w:w="516"/>
        <w:gridCol w:w="516"/>
        <w:gridCol w:w="958"/>
        <w:gridCol w:w="992"/>
        <w:gridCol w:w="1651"/>
      </w:tblGrid>
      <w:tr w:rsidR="00656DA9" w:rsidRPr="00352DEB">
        <w:trPr>
          <w:cantSplit/>
          <w:trHeight w:val="1371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Наименование </w:t>
            </w:r>
          </w:p>
          <w:p w:rsidR="00656DA9" w:rsidRPr="00352DEB" w:rsidRDefault="003C3012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медицинской техники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Наличие инвентарного номера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Нагрузка, </w:t>
            </w:r>
          </w:p>
          <w:p w:rsidR="00656DA9" w:rsidRPr="00352DEB" w:rsidRDefault="00656DA9" w:rsidP="004B3055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количество исследований или процедур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Наличие журналов работы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Наличие подготовленных специалистов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Наличие расходных материалов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Состояние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Характеристика технического состояния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Отделение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656DA9" w:rsidRPr="00352DEB">
        <w:trPr>
          <w:trHeight w:val="153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рабочем состоянии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используется, но требует ремонта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требует ремонта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подлежит списанию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A9" w:rsidRPr="00352DEB" w:rsidRDefault="00656DA9" w:rsidP="004B30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используется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6DA9" w:rsidRPr="00352DEB">
        <w:trPr>
          <w:trHeight w:val="1323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A9" w:rsidRPr="00352DEB" w:rsidRDefault="00656DA9" w:rsidP="005A69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656DA9" w:rsidRPr="00352DEB">
        <w:trPr>
          <w:trHeight w:val="152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A9" w:rsidRPr="00352DEB" w:rsidRDefault="00656DA9" w:rsidP="005A69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DA9" w:rsidRPr="00352DEB" w:rsidRDefault="00656DA9" w:rsidP="005A69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DE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656DA9" w:rsidRDefault="00656DA9" w:rsidP="001668C5">
      <w:pPr>
        <w:pStyle w:val="HTML"/>
        <w:rPr>
          <w:rFonts w:ascii="Times New Roman" w:hAnsi="Times New Roman" w:cs="Times New Roman"/>
        </w:rPr>
      </w:pPr>
    </w:p>
    <w:p w:rsidR="007F3723" w:rsidRDefault="007F3723" w:rsidP="001668C5">
      <w:pPr>
        <w:pStyle w:val="HTML"/>
        <w:rPr>
          <w:rFonts w:ascii="Times New Roman" w:hAnsi="Times New Roman" w:cs="Times New Roman"/>
        </w:rPr>
      </w:pPr>
    </w:p>
    <w:p w:rsidR="007F3723" w:rsidRDefault="007F3723" w:rsidP="001668C5">
      <w:pPr>
        <w:pStyle w:val="HTML"/>
        <w:rPr>
          <w:rFonts w:ascii="Times New Roman" w:hAnsi="Times New Roman" w:cs="Times New Roman"/>
        </w:rPr>
      </w:pPr>
    </w:p>
    <w:p w:rsidR="007F3723" w:rsidRPr="008517A5" w:rsidRDefault="007F3723" w:rsidP="008517A5">
      <w:pPr>
        <w:pStyle w:val="HTML"/>
        <w:jc w:val="both"/>
        <w:rPr>
          <w:rFonts w:ascii="Times New Roman" w:hAnsi="Times New Roman" w:cs="Times New Roman"/>
          <w:sz w:val="2"/>
          <w:szCs w:val="2"/>
        </w:rPr>
      </w:pPr>
    </w:p>
    <w:sectPr w:rsidR="007F3723" w:rsidRPr="008517A5" w:rsidSect="008517A5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AE" w:rsidRDefault="00FE1EAE" w:rsidP="00FB5CF0">
      <w:r>
        <w:separator/>
      </w:r>
    </w:p>
  </w:endnote>
  <w:endnote w:type="continuationSeparator" w:id="1">
    <w:p w:rsidR="00FE1EAE" w:rsidRDefault="00FE1EAE" w:rsidP="00FB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39" w:rsidRDefault="00E82DD4" w:rsidP="004901F8">
    <w:pPr>
      <w:pStyle w:val="af9"/>
      <w:framePr w:wrap="auto" w:vAnchor="text" w:hAnchor="margin" w:xAlign="center" w:y="1"/>
      <w:rPr>
        <w:rStyle w:val="afb"/>
        <w:rFonts w:cs="Calibri"/>
      </w:rPr>
    </w:pPr>
    <w:r>
      <w:rPr>
        <w:rStyle w:val="afb"/>
        <w:rFonts w:cs="Calibri"/>
      </w:rPr>
      <w:fldChar w:fldCharType="begin"/>
    </w:r>
    <w:r w:rsidR="007E5839">
      <w:rPr>
        <w:rStyle w:val="afb"/>
        <w:rFonts w:cs="Calibri"/>
      </w:rPr>
      <w:instrText xml:space="preserve">PAGE  </w:instrText>
    </w:r>
    <w:r>
      <w:rPr>
        <w:rStyle w:val="afb"/>
        <w:rFonts w:cs="Calibri"/>
      </w:rPr>
      <w:fldChar w:fldCharType="separate"/>
    </w:r>
    <w:r w:rsidR="00B11BCC">
      <w:rPr>
        <w:rStyle w:val="afb"/>
        <w:rFonts w:cs="Calibri"/>
        <w:noProof/>
      </w:rPr>
      <w:t>2</w:t>
    </w:r>
    <w:r>
      <w:rPr>
        <w:rStyle w:val="afb"/>
        <w:rFonts w:cs="Calibri"/>
      </w:rPr>
      <w:fldChar w:fldCharType="end"/>
    </w:r>
  </w:p>
  <w:p w:rsidR="007E5839" w:rsidRPr="004E14B8" w:rsidRDefault="007E5839">
    <w:pPr>
      <w:pStyle w:val="af9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ED" w:rsidRDefault="00E82DD4" w:rsidP="003C3012">
    <w:pPr>
      <w:pStyle w:val="af9"/>
      <w:framePr w:wrap="auto" w:vAnchor="text" w:hAnchor="margin" w:xAlign="center" w:y="1"/>
      <w:rPr>
        <w:rStyle w:val="afb"/>
        <w:rFonts w:cs="Calibri"/>
      </w:rPr>
    </w:pPr>
    <w:r>
      <w:rPr>
        <w:rStyle w:val="afb"/>
        <w:rFonts w:cs="Calibri"/>
      </w:rPr>
      <w:fldChar w:fldCharType="begin"/>
    </w:r>
    <w:r w:rsidR="004522ED">
      <w:rPr>
        <w:rStyle w:val="afb"/>
        <w:rFonts w:cs="Calibri"/>
      </w:rPr>
      <w:instrText xml:space="preserve">PAGE  </w:instrText>
    </w:r>
    <w:r>
      <w:rPr>
        <w:rStyle w:val="afb"/>
        <w:rFonts w:cs="Calibri"/>
      </w:rPr>
      <w:fldChar w:fldCharType="separate"/>
    </w:r>
    <w:r w:rsidR="00B11BCC">
      <w:rPr>
        <w:rStyle w:val="afb"/>
        <w:rFonts w:cs="Calibri"/>
        <w:noProof/>
      </w:rPr>
      <w:t>8</w:t>
    </w:r>
    <w:r>
      <w:rPr>
        <w:rStyle w:val="afb"/>
        <w:rFonts w:cs="Calibri"/>
      </w:rPr>
      <w:fldChar w:fldCharType="end"/>
    </w:r>
  </w:p>
  <w:p w:rsidR="004522ED" w:rsidRPr="0020230D" w:rsidRDefault="004522ED" w:rsidP="00016A66">
    <w:pPr>
      <w:pStyle w:val="af9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ED" w:rsidRDefault="00E82DD4" w:rsidP="003C3012">
    <w:pPr>
      <w:pStyle w:val="af9"/>
      <w:framePr w:wrap="auto" w:vAnchor="text" w:hAnchor="margin" w:xAlign="center" w:y="1"/>
      <w:rPr>
        <w:rStyle w:val="afb"/>
        <w:rFonts w:cs="Calibri"/>
      </w:rPr>
    </w:pPr>
    <w:r>
      <w:rPr>
        <w:rStyle w:val="afb"/>
        <w:rFonts w:cs="Calibri"/>
      </w:rPr>
      <w:fldChar w:fldCharType="begin"/>
    </w:r>
    <w:r w:rsidR="004522ED">
      <w:rPr>
        <w:rStyle w:val="afb"/>
        <w:rFonts w:cs="Calibri"/>
      </w:rPr>
      <w:instrText xml:space="preserve">PAGE  </w:instrText>
    </w:r>
    <w:r>
      <w:rPr>
        <w:rStyle w:val="afb"/>
        <w:rFonts w:cs="Calibri"/>
      </w:rPr>
      <w:fldChar w:fldCharType="separate"/>
    </w:r>
    <w:r w:rsidR="00B11BCC">
      <w:rPr>
        <w:rStyle w:val="afb"/>
        <w:rFonts w:cs="Calibri"/>
        <w:noProof/>
      </w:rPr>
      <w:t>15</w:t>
    </w:r>
    <w:r>
      <w:rPr>
        <w:rStyle w:val="afb"/>
        <w:rFonts w:cs="Calibri"/>
      </w:rPr>
      <w:fldChar w:fldCharType="end"/>
    </w:r>
  </w:p>
  <w:p w:rsidR="004522ED" w:rsidRPr="00DD4E7E" w:rsidRDefault="004522ED">
    <w:pPr>
      <w:pStyle w:val="af9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AE" w:rsidRDefault="00FE1EAE" w:rsidP="00FB5CF0">
      <w:r>
        <w:separator/>
      </w:r>
    </w:p>
  </w:footnote>
  <w:footnote w:type="continuationSeparator" w:id="1">
    <w:p w:rsidR="00FE1EAE" w:rsidRDefault="00FE1EAE" w:rsidP="00FB5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3C6"/>
    <w:multiLevelType w:val="hybridMultilevel"/>
    <w:tmpl w:val="569032DC"/>
    <w:lvl w:ilvl="0" w:tplc="24A681D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55882"/>
    <w:multiLevelType w:val="hybridMultilevel"/>
    <w:tmpl w:val="726AE5BE"/>
    <w:lvl w:ilvl="0" w:tplc="ACC4456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">
    <w:nsid w:val="098141F3"/>
    <w:multiLevelType w:val="singleLevel"/>
    <w:tmpl w:val="24A68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9C50394"/>
    <w:multiLevelType w:val="hybridMultilevel"/>
    <w:tmpl w:val="F44231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A04C5E"/>
    <w:multiLevelType w:val="singleLevel"/>
    <w:tmpl w:val="24A68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98750B"/>
    <w:multiLevelType w:val="hybridMultilevel"/>
    <w:tmpl w:val="13A05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AD55DF"/>
    <w:multiLevelType w:val="multilevel"/>
    <w:tmpl w:val="2B76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253C2CE1"/>
    <w:multiLevelType w:val="hybridMultilevel"/>
    <w:tmpl w:val="D9809C78"/>
    <w:lvl w:ilvl="0" w:tplc="24A681D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530F03"/>
    <w:multiLevelType w:val="hybridMultilevel"/>
    <w:tmpl w:val="BC6AB472"/>
    <w:lvl w:ilvl="0" w:tplc="24A681D2"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7532212"/>
    <w:multiLevelType w:val="hybridMultilevel"/>
    <w:tmpl w:val="8CBEE946"/>
    <w:lvl w:ilvl="0" w:tplc="24A681D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24A681D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82CF3"/>
    <w:multiLevelType w:val="hybridMultilevel"/>
    <w:tmpl w:val="ED624BF8"/>
    <w:lvl w:ilvl="0" w:tplc="89A4D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D7D3634"/>
    <w:multiLevelType w:val="hybridMultilevel"/>
    <w:tmpl w:val="681C97D2"/>
    <w:lvl w:ilvl="0" w:tplc="87FAFC5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CA7B9A"/>
    <w:multiLevelType w:val="hybridMultilevel"/>
    <w:tmpl w:val="07F47888"/>
    <w:lvl w:ilvl="0" w:tplc="24A681D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C713E9"/>
    <w:multiLevelType w:val="singleLevel"/>
    <w:tmpl w:val="24A68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1585195"/>
    <w:multiLevelType w:val="multilevel"/>
    <w:tmpl w:val="F9FE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51602A4"/>
    <w:multiLevelType w:val="singleLevel"/>
    <w:tmpl w:val="24A68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C644E8"/>
    <w:multiLevelType w:val="hybridMultilevel"/>
    <w:tmpl w:val="BCA21312"/>
    <w:lvl w:ilvl="0" w:tplc="24A681D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576E30"/>
    <w:multiLevelType w:val="hybridMultilevel"/>
    <w:tmpl w:val="C72EAE1A"/>
    <w:lvl w:ilvl="0" w:tplc="24A681D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3E1AD2"/>
    <w:multiLevelType w:val="hybridMultilevel"/>
    <w:tmpl w:val="1F2A05D4"/>
    <w:lvl w:ilvl="0" w:tplc="24A681D2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D973B8C"/>
    <w:multiLevelType w:val="hybridMultilevel"/>
    <w:tmpl w:val="29DC42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C7BA9"/>
    <w:multiLevelType w:val="hybridMultilevel"/>
    <w:tmpl w:val="88FED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E77F80"/>
    <w:multiLevelType w:val="hybridMultilevel"/>
    <w:tmpl w:val="6D8CFD4C"/>
    <w:lvl w:ilvl="0" w:tplc="24A681D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A77420"/>
    <w:multiLevelType w:val="hybridMultilevel"/>
    <w:tmpl w:val="A504F4E4"/>
    <w:lvl w:ilvl="0" w:tplc="A71EABDE">
      <w:start w:val="1"/>
      <w:numFmt w:val="bullet"/>
      <w:pStyle w:val="a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9A542E"/>
    <w:multiLevelType w:val="hybridMultilevel"/>
    <w:tmpl w:val="53147748"/>
    <w:lvl w:ilvl="0" w:tplc="24A681D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22"/>
  </w:num>
  <w:num w:numId="7">
    <w:abstractNumId w:val="10"/>
  </w:num>
  <w:num w:numId="8">
    <w:abstractNumId w:val="20"/>
  </w:num>
  <w:num w:numId="9">
    <w:abstractNumId w:val="14"/>
  </w:num>
  <w:num w:numId="10">
    <w:abstractNumId w:val="3"/>
  </w:num>
  <w:num w:numId="11">
    <w:abstractNumId w:val="6"/>
  </w:num>
  <w:num w:numId="12">
    <w:abstractNumId w:val="18"/>
  </w:num>
  <w:num w:numId="13">
    <w:abstractNumId w:val="8"/>
  </w:num>
  <w:num w:numId="14">
    <w:abstractNumId w:val="16"/>
  </w:num>
  <w:num w:numId="15">
    <w:abstractNumId w:val="17"/>
  </w:num>
  <w:num w:numId="16">
    <w:abstractNumId w:val="7"/>
  </w:num>
  <w:num w:numId="17">
    <w:abstractNumId w:val="21"/>
  </w:num>
  <w:num w:numId="18">
    <w:abstractNumId w:val="0"/>
  </w:num>
  <w:num w:numId="19">
    <w:abstractNumId w:val="12"/>
  </w:num>
  <w:num w:numId="20">
    <w:abstractNumId w:val="23"/>
  </w:num>
  <w:num w:numId="21">
    <w:abstractNumId w:val="9"/>
  </w:num>
  <w:num w:numId="22">
    <w:abstractNumId w:val="5"/>
  </w:num>
  <w:num w:numId="23">
    <w:abstractNumId w:val="1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99B"/>
    <w:rsid w:val="00015862"/>
    <w:rsid w:val="00016A66"/>
    <w:rsid w:val="00023856"/>
    <w:rsid w:val="00035BE4"/>
    <w:rsid w:val="0005645A"/>
    <w:rsid w:val="00080C08"/>
    <w:rsid w:val="000A5A4E"/>
    <w:rsid w:val="000B07B2"/>
    <w:rsid w:val="000B0C7C"/>
    <w:rsid w:val="000C0818"/>
    <w:rsid w:val="000C2B45"/>
    <w:rsid w:val="000C7C32"/>
    <w:rsid w:val="000D76AE"/>
    <w:rsid w:val="000E2574"/>
    <w:rsid w:val="000E7BBC"/>
    <w:rsid w:val="001620E8"/>
    <w:rsid w:val="00163632"/>
    <w:rsid w:val="001668C5"/>
    <w:rsid w:val="001827E7"/>
    <w:rsid w:val="001A1B6D"/>
    <w:rsid w:val="001A2059"/>
    <w:rsid w:val="001B5BB5"/>
    <w:rsid w:val="001D2D1B"/>
    <w:rsid w:val="001D6CB7"/>
    <w:rsid w:val="001E1F44"/>
    <w:rsid w:val="001E4501"/>
    <w:rsid w:val="001F51B7"/>
    <w:rsid w:val="001F5D29"/>
    <w:rsid w:val="002003B0"/>
    <w:rsid w:val="00200B35"/>
    <w:rsid w:val="0020230D"/>
    <w:rsid w:val="00210D7D"/>
    <w:rsid w:val="00235C4A"/>
    <w:rsid w:val="00242FE9"/>
    <w:rsid w:val="00260474"/>
    <w:rsid w:val="00262802"/>
    <w:rsid w:val="002745A3"/>
    <w:rsid w:val="0028533C"/>
    <w:rsid w:val="00285A04"/>
    <w:rsid w:val="00287CB9"/>
    <w:rsid w:val="00292635"/>
    <w:rsid w:val="002D2A0B"/>
    <w:rsid w:val="002E6D1E"/>
    <w:rsid w:val="003002B2"/>
    <w:rsid w:val="00301521"/>
    <w:rsid w:val="0031115D"/>
    <w:rsid w:val="003347CC"/>
    <w:rsid w:val="00340923"/>
    <w:rsid w:val="00344072"/>
    <w:rsid w:val="00352DEB"/>
    <w:rsid w:val="00367C84"/>
    <w:rsid w:val="00374689"/>
    <w:rsid w:val="00377634"/>
    <w:rsid w:val="003A4295"/>
    <w:rsid w:val="003A478E"/>
    <w:rsid w:val="003A5F22"/>
    <w:rsid w:val="003A69F5"/>
    <w:rsid w:val="003C3012"/>
    <w:rsid w:val="003E0E19"/>
    <w:rsid w:val="003E134D"/>
    <w:rsid w:val="003E493E"/>
    <w:rsid w:val="0040180C"/>
    <w:rsid w:val="00410053"/>
    <w:rsid w:val="004429B9"/>
    <w:rsid w:val="00442A9E"/>
    <w:rsid w:val="004430A4"/>
    <w:rsid w:val="004505CD"/>
    <w:rsid w:val="004522ED"/>
    <w:rsid w:val="0045705D"/>
    <w:rsid w:val="00485759"/>
    <w:rsid w:val="004901F8"/>
    <w:rsid w:val="00496C4C"/>
    <w:rsid w:val="004A43D1"/>
    <w:rsid w:val="004A6C92"/>
    <w:rsid w:val="004B3055"/>
    <w:rsid w:val="004B56F9"/>
    <w:rsid w:val="004C653E"/>
    <w:rsid w:val="004E14B8"/>
    <w:rsid w:val="005168D4"/>
    <w:rsid w:val="00521DF6"/>
    <w:rsid w:val="00531E26"/>
    <w:rsid w:val="00545BC1"/>
    <w:rsid w:val="00561C40"/>
    <w:rsid w:val="00570504"/>
    <w:rsid w:val="005868CB"/>
    <w:rsid w:val="00590F92"/>
    <w:rsid w:val="005916C5"/>
    <w:rsid w:val="005A694B"/>
    <w:rsid w:val="005A7D0E"/>
    <w:rsid w:val="005D0F34"/>
    <w:rsid w:val="005D242A"/>
    <w:rsid w:val="005E009D"/>
    <w:rsid w:val="005E0AB7"/>
    <w:rsid w:val="00613378"/>
    <w:rsid w:val="006209B8"/>
    <w:rsid w:val="006528E8"/>
    <w:rsid w:val="0065588D"/>
    <w:rsid w:val="00656DA9"/>
    <w:rsid w:val="00660224"/>
    <w:rsid w:val="00664839"/>
    <w:rsid w:val="0066554A"/>
    <w:rsid w:val="0067537F"/>
    <w:rsid w:val="00676B81"/>
    <w:rsid w:val="00693A97"/>
    <w:rsid w:val="00693AD2"/>
    <w:rsid w:val="00696DBD"/>
    <w:rsid w:val="006C1601"/>
    <w:rsid w:val="006C38C9"/>
    <w:rsid w:val="006D2F0A"/>
    <w:rsid w:val="006D32B8"/>
    <w:rsid w:val="006E0A24"/>
    <w:rsid w:val="006E0BCF"/>
    <w:rsid w:val="006F44D1"/>
    <w:rsid w:val="00716C80"/>
    <w:rsid w:val="00717114"/>
    <w:rsid w:val="00720517"/>
    <w:rsid w:val="00734495"/>
    <w:rsid w:val="00741B43"/>
    <w:rsid w:val="007433C2"/>
    <w:rsid w:val="0075267B"/>
    <w:rsid w:val="00766C64"/>
    <w:rsid w:val="007847C2"/>
    <w:rsid w:val="007B13C3"/>
    <w:rsid w:val="007B5120"/>
    <w:rsid w:val="007C4377"/>
    <w:rsid w:val="007D1B18"/>
    <w:rsid w:val="007D6CAE"/>
    <w:rsid w:val="007E5839"/>
    <w:rsid w:val="007F3723"/>
    <w:rsid w:val="00807A00"/>
    <w:rsid w:val="0081092A"/>
    <w:rsid w:val="00812A41"/>
    <w:rsid w:val="00833685"/>
    <w:rsid w:val="00847D7A"/>
    <w:rsid w:val="008517A5"/>
    <w:rsid w:val="00860305"/>
    <w:rsid w:val="00871509"/>
    <w:rsid w:val="00881048"/>
    <w:rsid w:val="00882922"/>
    <w:rsid w:val="00883AFD"/>
    <w:rsid w:val="008A0AD2"/>
    <w:rsid w:val="008B1AED"/>
    <w:rsid w:val="008C77AF"/>
    <w:rsid w:val="009028DB"/>
    <w:rsid w:val="009036E3"/>
    <w:rsid w:val="00903B01"/>
    <w:rsid w:val="009049F0"/>
    <w:rsid w:val="00904DCB"/>
    <w:rsid w:val="00915E65"/>
    <w:rsid w:val="00930F04"/>
    <w:rsid w:val="0094666A"/>
    <w:rsid w:val="00961ECA"/>
    <w:rsid w:val="00962511"/>
    <w:rsid w:val="00975E02"/>
    <w:rsid w:val="009809FC"/>
    <w:rsid w:val="00987287"/>
    <w:rsid w:val="009D6F63"/>
    <w:rsid w:val="00A070D1"/>
    <w:rsid w:val="00A07432"/>
    <w:rsid w:val="00A1681A"/>
    <w:rsid w:val="00A62470"/>
    <w:rsid w:val="00A7190D"/>
    <w:rsid w:val="00A74285"/>
    <w:rsid w:val="00AA3907"/>
    <w:rsid w:val="00AC24D8"/>
    <w:rsid w:val="00AC7CDF"/>
    <w:rsid w:val="00AD499B"/>
    <w:rsid w:val="00AE0254"/>
    <w:rsid w:val="00AF29EC"/>
    <w:rsid w:val="00AF3E60"/>
    <w:rsid w:val="00B02013"/>
    <w:rsid w:val="00B0298A"/>
    <w:rsid w:val="00B0319E"/>
    <w:rsid w:val="00B04582"/>
    <w:rsid w:val="00B06F39"/>
    <w:rsid w:val="00B11BCC"/>
    <w:rsid w:val="00B40EEA"/>
    <w:rsid w:val="00B4270C"/>
    <w:rsid w:val="00B62941"/>
    <w:rsid w:val="00B67106"/>
    <w:rsid w:val="00B82661"/>
    <w:rsid w:val="00B82A4C"/>
    <w:rsid w:val="00B840CF"/>
    <w:rsid w:val="00B91D92"/>
    <w:rsid w:val="00BA3873"/>
    <w:rsid w:val="00BB5A7B"/>
    <w:rsid w:val="00BC04D3"/>
    <w:rsid w:val="00BD1179"/>
    <w:rsid w:val="00BE2DB7"/>
    <w:rsid w:val="00C0001F"/>
    <w:rsid w:val="00C04D46"/>
    <w:rsid w:val="00C24EBB"/>
    <w:rsid w:val="00C31083"/>
    <w:rsid w:val="00C61D76"/>
    <w:rsid w:val="00C71F36"/>
    <w:rsid w:val="00C81552"/>
    <w:rsid w:val="00C865E5"/>
    <w:rsid w:val="00C97572"/>
    <w:rsid w:val="00CA0900"/>
    <w:rsid w:val="00CA1F58"/>
    <w:rsid w:val="00CA4815"/>
    <w:rsid w:val="00CC396C"/>
    <w:rsid w:val="00CC448C"/>
    <w:rsid w:val="00CC5E97"/>
    <w:rsid w:val="00CC6005"/>
    <w:rsid w:val="00CC712A"/>
    <w:rsid w:val="00CC7339"/>
    <w:rsid w:val="00CD36CA"/>
    <w:rsid w:val="00CD5964"/>
    <w:rsid w:val="00CD73EA"/>
    <w:rsid w:val="00CF466F"/>
    <w:rsid w:val="00D01A8C"/>
    <w:rsid w:val="00D414C0"/>
    <w:rsid w:val="00D701B2"/>
    <w:rsid w:val="00D763D1"/>
    <w:rsid w:val="00D770E8"/>
    <w:rsid w:val="00D85283"/>
    <w:rsid w:val="00D86F05"/>
    <w:rsid w:val="00D9109D"/>
    <w:rsid w:val="00DB5A44"/>
    <w:rsid w:val="00DC4B5E"/>
    <w:rsid w:val="00DD4E7E"/>
    <w:rsid w:val="00DE4901"/>
    <w:rsid w:val="00DF7D58"/>
    <w:rsid w:val="00E23ED3"/>
    <w:rsid w:val="00E31D36"/>
    <w:rsid w:val="00E31F4B"/>
    <w:rsid w:val="00E5532C"/>
    <w:rsid w:val="00E702CB"/>
    <w:rsid w:val="00E8051A"/>
    <w:rsid w:val="00E81A6F"/>
    <w:rsid w:val="00E82DD4"/>
    <w:rsid w:val="00EB503C"/>
    <w:rsid w:val="00EC0F80"/>
    <w:rsid w:val="00EC1D72"/>
    <w:rsid w:val="00EC3A2C"/>
    <w:rsid w:val="00ED453A"/>
    <w:rsid w:val="00EE775C"/>
    <w:rsid w:val="00EF3BC4"/>
    <w:rsid w:val="00F04666"/>
    <w:rsid w:val="00F34DDE"/>
    <w:rsid w:val="00F602CE"/>
    <w:rsid w:val="00F66BDC"/>
    <w:rsid w:val="00F80071"/>
    <w:rsid w:val="00F93317"/>
    <w:rsid w:val="00F944CC"/>
    <w:rsid w:val="00FA135A"/>
    <w:rsid w:val="00FB5CF0"/>
    <w:rsid w:val="00FD76BD"/>
    <w:rsid w:val="00FE1EAE"/>
    <w:rsid w:val="00FE2EFC"/>
    <w:rsid w:val="00F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0">
    <w:name w:val="Normal"/>
    <w:qFormat/>
    <w:rsid w:val="007433C2"/>
    <w:pPr>
      <w:jc w:val="center"/>
    </w:pPr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7433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433C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433C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433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433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433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433C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7433C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7433C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433C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433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433C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7433C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433C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433C2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433C2"/>
    <w:rPr>
      <w:rFonts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7433C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7433C2"/>
    <w:rPr>
      <w:rFonts w:ascii="Cambria" w:hAnsi="Cambria" w:cs="Cambria"/>
    </w:rPr>
  </w:style>
  <w:style w:type="paragraph" w:styleId="a4">
    <w:name w:val="Title"/>
    <w:basedOn w:val="a0"/>
    <w:next w:val="a0"/>
    <w:link w:val="a5"/>
    <w:uiPriority w:val="99"/>
    <w:qFormat/>
    <w:rsid w:val="007433C2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99"/>
    <w:locked/>
    <w:rsid w:val="007433C2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99"/>
    <w:qFormat/>
    <w:rsid w:val="007433C2"/>
    <w:pPr>
      <w:spacing w:after="60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1"/>
    <w:link w:val="a6"/>
    <w:uiPriority w:val="99"/>
    <w:locked/>
    <w:rsid w:val="007433C2"/>
    <w:rPr>
      <w:rFonts w:ascii="Cambria" w:hAnsi="Cambria" w:cs="Cambria"/>
      <w:sz w:val="24"/>
      <w:szCs w:val="24"/>
    </w:rPr>
  </w:style>
  <w:style w:type="character" w:styleId="a8">
    <w:name w:val="Strong"/>
    <w:basedOn w:val="a1"/>
    <w:uiPriority w:val="99"/>
    <w:qFormat/>
    <w:rsid w:val="007433C2"/>
    <w:rPr>
      <w:rFonts w:cs="Times New Roman"/>
      <w:b/>
      <w:bCs/>
    </w:rPr>
  </w:style>
  <w:style w:type="character" w:styleId="a9">
    <w:name w:val="Emphasis"/>
    <w:basedOn w:val="a1"/>
    <w:uiPriority w:val="99"/>
    <w:qFormat/>
    <w:rsid w:val="007433C2"/>
    <w:rPr>
      <w:rFonts w:ascii="Calibri" w:hAnsi="Calibri" w:cs="Calibri"/>
      <w:b/>
      <w:bCs/>
      <w:i/>
      <w:iCs/>
    </w:rPr>
  </w:style>
  <w:style w:type="paragraph" w:styleId="aa">
    <w:name w:val="No Spacing"/>
    <w:basedOn w:val="a0"/>
    <w:uiPriority w:val="99"/>
    <w:qFormat/>
    <w:rsid w:val="007433C2"/>
  </w:style>
  <w:style w:type="paragraph" w:styleId="ab">
    <w:name w:val="List Paragraph"/>
    <w:basedOn w:val="a0"/>
    <w:uiPriority w:val="99"/>
    <w:qFormat/>
    <w:rsid w:val="007433C2"/>
    <w:pPr>
      <w:ind w:left="720"/>
    </w:pPr>
  </w:style>
  <w:style w:type="paragraph" w:styleId="21">
    <w:name w:val="Quote"/>
    <w:basedOn w:val="a0"/>
    <w:next w:val="a0"/>
    <w:link w:val="22"/>
    <w:uiPriority w:val="99"/>
    <w:qFormat/>
    <w:rsid w:val="007433C2"/>
    <w:rPr>
      <w:i/>
      <w:iCs/>
    </w:rPr>
  </w:style>
  <w:style w:type="character" w:customStyle="1" w:styleId="22">
    <w:name w:val="Цитата 2 Знак"/>
    <w:basedOn w:val="a1"/>
    <w:link w:val="21"/>
    <w:uiPriority w:val="99"/>
    <w:locked/>
    <w:rsid w:val="007433C2"/>
    <w:rPr>
      <w:rFonts w:cs="Times New Roman"/>
      <w:i/>
      <w:iCs/>
      <w:sz w:val="24"/>
      <w:szCs w:val="24"/>
    </w:rPr>
  </w:style>
  <w:style w:type="paragraph" w:styleId="ac">
    <w:name w:val="Intense Quote"/>
    <w:basedOn w:val="a0"/>
    <w:next w:val="a0"/>
    <w:link w:val="ad"/>
    <w:uiPriority w:val="99"/>
    <w:qFormat/>
    <w:rsid w:val="007433C2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basedOn w:val="a1"/>
    <w:link w:val="ac"/>
    <w:uiPriority w:val="99"/>
    <w:locked/>
    <w:rsid w:val="007433C2"/>
    <w:rPr>
      <w:rFonts w:cs="Times New Roman"/>
      <w:b/>
      <w:bCs/>
      <w:i/>
      <w:iCs/>
      <w:sz w:val="24"/>
      <w:szCs w:val="24"/>
    </w:rPr>
  </w:style>
  <w:style w:type="character" w:styleId="ae">
    <w:name w:val="Subtle Emphasis"/>
    <w:basedOn w:val="a1"/>
    <w:uiPriority w:val="99"/>
    <w:qFormat/>
    <w:rsid w:val="007433C2"/>
    <w:rPr>
      <w:rFonts w:cs="Times New Roman"/>
      <w:i/>
      <w:iCs/>
      <w:color w:val="auto"/>
    </w:rPr>
  </w:style>
  <w:style w:type="character" w:styleId="af">
    <w:name w:val="Intense Emphasis"/>
    <w:basedOn w:val="a1"/>
    <w:uiPriority w:val="99"/>
    <w:qFormat/>
    <w:rsid w:val="007433C2"/>
    <w:rPr>
      <w:rFonts w:cs="Times New Roman"/>
      <w:b/>
      <w:bCs/>
      <w:i/>
      <w:iCs/>
      <w:sz w:val="24"/>
      <w:szCs w:val="24"/>
      <w:u w:val="single"/>
    </w:rPr>
  </w:style>
  <w:style w:type="character" w:styleId="af0">
    <w:name w:val="Subtle Reference"/>
    <w:basedOn w:val="a1"/>
    <w:uiPriority w:val="99"/>
    <w:qFormat/>
    <w:rsid w:val="007433C2"/>
    <w:rPr>
      <w:rFonts w:cs="Times New Roman"/>
      <w:sz w:val="24"/>
      <w:szCs w:val="24"/>
      <w:u w:val="single"/>
    </w:rPr>
  </w:style>
  <w:style w:type="character" w:styleId="af1">
    <w:name w:val="Intense Reference"/>
    <w:basedOn w:val="a1"/>
    <w:uiPriority w:val="99"/>
    <w:qFormat/>
    <w:rsid w:val="007433C2"/>
    <w:rPr>
      <w:rFonts w:cs="Times New Roman"/>
      <w:b/>
      <w:bCs/>
      <w:sz w:val="24"/>
      <w:szCs w:val="24"/>
      <w:u w:val="single"/>
    </w:rPr>
  </w:style>
  <w:style w:type="character" w:styleId="af2">
    <w:name w:val="Book Title"/>
    <w:basedOn w:val="a1"/>
    <w:uiPriority w:val="99"/>
    <w:qFormat/>
    <w:rsid w:val="007433C2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0"/>
    <w:uiPriority w:val="99"/>
    <w:qFormat/>
    <w:rsid w:val="007433C2"/>
    <w:pPr>
      <w:outlineLvl w:val="9"/>
    </w:pPr>
  </w:style>
  <w:style w:type="paragraph" w:styleId="af4">
    <w:name w:val="Body Text"/>
    <w:basedOn w:val="a0"/>
    <w:link w:val="af5"/>
    <w:uiPriority w:val="99"/>
    <w:rsid w:val="00AD499B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AD499B"/>
    <w:rPr>
      <w:rFonts w:ascii="Times New Roman" w:hAnsi="Times New Roman" w:cs="Times New Roman"/>
      <w:sz w:val="20"/>
      <w:szCs w:val="20"/>
      <w:lang w:val="ru-RU" w:eastAsia="ru-RU"/>
    </w:rPr>
  </w:style>
  <w:style w:type="paragraph" w:styleId="af6">
    <w:name w:val="Body Text Indent"/>
    <w:basedOn w:val="a0"/>
    <w:link w:val="af7"/>
    <w:uiPriority w:val="99"/>
    <w:rsid w:val="00E81A6F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E81A6F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rsid w:val="00E81A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E81A6F"/>
    <w:rPr>
      <w:rFonts w:cs="Times New Roman"/>
      <w:sz w:val="24"/>
      <w:szCs w:val="24"/>
    </w:rPr>
  </w:style>
  <w:style w:type="paragraph" w:styleId="25">
    <w:name w:val="Body Text 2"/>
    <w:basedOn w:val="a0"/>
    <w:link w:val="26"/>
    <w:uiPriority w:val="99"/>
    <w:rsid w:val="004505C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val="ru-RU" w:eastAsia="ru-RU"/>
    </w:rPr>
  </w:style>
  <w:style w:type="character" w:customStyle="1" w:styleId="26">
    <w:name w:val="Основной текст 2 Знак"/>
    <w:basedOn w:val="a1"/>
    <w:link w:val="25"/>
    <w:uiPriority w:val="99"/>
    <w:locked/>
    <w:rsid w:val="004505CD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НУМЕРОВАННЫЙ БУКВЕННЫЙ"/>
    <w:basedOn w:val="a0"/>
    <w:uiPriority w:val="99"/>
    <w:rsid w:val="004505CD"/>
    <w:pPr>
      <w:tabs>
        <w:tab w:val="num" w:pos="720"/>
      </w:tabs>
      <w:spacing w:line="336" w:lineRule="auto"/>
      <w:ind w:left="720" w:hanging="720"/>
      <w:jc w:val="both"/>
    </w:pPr>
    <w:rPr>
      <w:lang w:val="ru-RU" w:eastAsia="ru-RU"/>
    </w:rPr>
  </w:style>
  <w:style w:type="paragraph" w:styleId="a">
    <w:name w:val="Block Text"/>
    <w:basedOn w:val="a0"/>
    <w:uiPriority w:val="99"/>
    <w:rsid w:val="004505CD"/>
    <w:pPr>
      <w:numPr>
        <w:numId w:val="6"/>
      </w:numPr>
      <w:spacing w:after="120"/>
      <w:ind w:right="1440"/>
    </w:pPr>
    <w:rPr>
      <w:lang w:val="ru-RU" w:eastAsia="ru-RU"/>
    </w:rPr>
  </w:style>
  <w:style w:type="paragraph" w:styleId="HTML">
    <w:name w:val="HTML Preformatted"/>
    <w:basedOn w:val="a0"/>
    <w:link w:val="HTML0"/>
    <w:uiPriority w:val="99"/>
    <w:rsid w:val="00652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6528E8"/>
    <w:rPr>
      <w:rFonts w:ascii="Courier New" w:hAnsi="Courier New" w:cs="Courier New"/>
      <w:color w:val="000000"/>
      <w:sz w:val="20"/>
      <w:szCs w:val="20"/>
      <w:lang w:val="ru-RU" w:eastAsia="ru-RU"/>
    </w:rPr>
  </w:style>
  <w:style w:type="paragraph" w:styleId="af9">
    <w:name w:val="footer"/>
    <w:basedOn w:val="a0"/>
    <w:link w:val="afa"/>
    <w:uiPriority w:val="99"/>
    <w:rsid w:val="006528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a">
    <w:name w:val="Нижний колонтитул Знак"/>
    <w:basedOn w:val="a1"/>
    <w:link w:val="af9"/>
    <w:uiPriority w:val="99"/>
    <w:locked/>
    <w:rsid w:val="006528E8"/>
    <w:rPr>
      <w:rFonts w:ascii="Times New Roman" w:hAnsi="Times New Roman" w:cs="Times New Roman"/>
      <w:sz w:val="20"/>
      <w:szCs w:val="20"/>
      <w:lang w:val="ru-RU" w:eastAsia="ru-RU"/>
    </w:rPr>
  </w:style>
  <w:style w:type="character" w:styleId="afb">
    <w:name w:val="page number"/>
    <w:basedOn w:val="a1"/>
    <w:uiPriority w:val="99"/>
    <w:rsid w:val="006528E8"/>
    <w:rPr>
      <w:rFonts w:cs="Times New Roman"/>
    </w:rPr>
  </w:style>
  <w:style w:type="paragraph" w:styleId="afc">
    <w:name w:val="Balloon Text"/>
    <w:basedOn w:val="a0"/>
    <w:link w:val="afd"/>
    <w:uiPriority w:val="99"/>
    <w:semiHidden/>
    <w:rsid w:val="006528E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locked/>
    <w:rsid w:val="006528E8"/>
    <w:rPr>
      <w:rFonts w:ascii="Tahoma" w:hAnsi="Tahoma" w:cs="Tahoma"/>
      <w:sz w:val="16"/>
      <w:szCs w:val="16"/>
    </w:rPr>
  </w:style>
  <w:style w:type="paragraph" w:styleId="afe">
    <w:name w:val="header"/>
    <w:basedOn w:val="a0"/>
    <w:link w:val="aff"/>
    <w:uiPriority w:val="99"/>
    <w:semiHidden/>
    <w:rsid w:val="00FB5CF0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semiHidden/>
    <w:locked/>
    <w:rsid w:val="00FB5CF0"/>
    <w:rPr>
      <w:rFonts w:cs="Times New Roman"/>
      <w:sz w:val="24"/>
      <w:szCs w:val="24"/>
    </w:rPr>
  </w:style>
  <w:style w:type="paragraph" w:styleId="11">
    <w:name w:val="toc 1"/>
    <w:basedOn w:val="a0"/>
    <w:next w:val="a0"/>
    <w:autoRedefine/>
    <w:uiPriority w:val="99"/>
    <w:semiHidden/>
    <w:locked/>
    <w:rsid w:val="007C4377"/>
    <w:pPr>
      <w:tabs>
        <w:tab w:val="right" w:leader="dot" w:pos="9063"/>
      </w:tabs>
      <w:spacing w:line="480" w:lineRule="auto"/>
      <w:jc w:val="left"/>
    </w:pPr>
  </w:style>
  <w:style w:type="character" w:styleId="aff0">
    <w:name w:val="Hyperlink"/>
    <w:basedOn w:val="a1"/>
    <w:uiPriority w:val="99"/>
    <w:rsid w:val="00D770E8"/>
    <w:rPr>
      <w:rFonts w:cs="Times New Roman"/>
      <w:color w:val="0000FF"/>
      <w:u w:val="single"/>
    </w:rPr>
  </w:style>
  <w:style w:type="paragraph" w:styleId="31">
    <w:name w:val="Body Text Indent 3"/>
    <w:basedOn w:val="a0"/>
    <w:link w:val="32"/>
    <w:uiPriority w:val="99"/>
    <w:locked/>
    <w:rsid w:val="007E58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602CE"/>
    <w:rPr>
      <w:rFonts w:cs="Times New Roman"/>
      <w:sz w:val="16"/>
      <w:szCs w:val="16"/>
      <w:lang w:val="en-US" w:eastAsia="en-US"/>
    </w:rPr>
  </w:style>
  <w:style w:type="character" w:customStyle="1" w:styleId="33">
    <w:name w:val="Знак Знак3"/>
    <w:basedOn w:val="a1"/>
    <w:uiPriority w:val="99"/>
    <w:rsid w:val="007E58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3864</Words>
  <Characters>22031</Characters>
  <Application>Microsoft Office Word</Application>
  <DocSecurity>0</DocSecurity>
  <Lines>183</Lines>
  <Paragraphs>51</Paragraphs>
  <ScaleCrop>false</ScaleCrop>
  <Company>Организация</Company>
  <LinksUpToDate>false</LinksUpToDate>
  <CharactersWithSpaces>25844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</dc:title>
  <dc:creator>Алмаз</dc:creator>
  <cp:lastModifiedBy>Алмаз</cp:lastModifiedBy>
  <cp:revision>4</cp:revision>
  <cp:lastPrinted>2011-09-27T11:31:00Z</cp:lastPrinted>
  <dcterms:created xsi:type="dcterms:W3CDTF">2011-11-10T10:26:00Z</dcterms:created>
  <dcterms:modified xsi:type="dcterms:W3CDTF">2011-12-06T12:25:00Z</dcterms:modified>
</cp:coreProperties>
</file>